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E6" w:rsidRDefault="00803BE6"/>
    <w:p w:rsidR="00803BE6" w:rsidRDefault="00803BE6"/>
    <w:p w:rsidR="00803BE6" w:rsidRDefault="00803BE6"/>
    <w:p w:rsidR="00803BE6" w:rsidRDefault="00803BE6"/>
    <w:tbl>
      <w:tblPr>
        <w:tblW w:w="13462" w:type="dxa"/>
        <w:tblInd w:w="-34" w:type="dxa"/>
        <w:tblLayout w:type="fixed"/>
        <w:tblLook w:val="04A0"/>
      </w:tblPr>
      <w:tblGrid>
        <w:gridCol w:w="591"/>
        <w:gridCol w:w="1351"/>
        <w:gridCol w:w="2610"/>
        <w:gridCol w:w="900"/>
        <w:gridCol w:w="850"/>
        <w:gridCol w:w="959"/>
        <w:gridCol w:w="801"/>
        <w:gridCol w:w="833"/>
        <w:gridCol w:w="759"/>
        <w:gridCol w:w="838"/>
        <w:gridCol w:w="821"/>
        <w:gridCol w:w="708"/>
        <w:gridCol w:w="721"/>
        <w:gridCol w:w="720"/>
      </w:tblGrid>
      <w:tr w:rsidR="00803BE6" w:rsidRPr="00803BE6" w:rsidTr="0000277A">
        <w:trPr>
          <w:trHeight w:val="375"/>
        </w:trPr>
        <w:tc>
          <w:tcPr>
            <w:tcW w:w="13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00277A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mr-IN"/>
              </w:rPr>
            </w:pPr>
            <w:r w:rsidRPr="000027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mr-IN"/>
              </w:rPr>
              <w:t>JCEI Jaihind College of Pharmacy ,Vadgaon Sahani</w:t>
            </w:r>
          </w:p>
        </w:tc>
      </w:tr>
      <w:tr w:rsidR="00803BE6" w:rsidRPr="00803BE6" w:rsidTr="0000277A">
        <w:trPr>
          <w:trHeight w:val="315"/>
        </w:trPr>
        <w:tc>
          <w:tcPr>
            <w:tcW w:w="13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mr-IN"/>
              </w:rPr>
              <w:t>Tal-Junnar, Dist-Pune 4124401</w:t>
            </w:r>
          </w:p>
        </w:tc>
      </w:tr>
      <w:tr w:rsidR="00803BE6" w:rsidRPr="00803BE6" w:rsidTr="0000277A">
        <w:trPr>
          <w:trHeight w:val="315"/>
        </w:trPr>
        <w:tc>
          <w:tcPr>
            <w:tcW w:w="13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00277A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</w:pPr>
            <w:r w:rsidRPr="000027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mr-IN"/>
              </w:rPr>
              <w:t>DTE Code 6980</w:t>
            </w:r>
          </w:p>
        </w:tc>
      </w:tr>
      <w:tr w:rsidR="00803BE6" w:rsidRPr="00803BE6" w:rsidTr="0000277A">
        <w:trPr>
          <w:trHeight w:val="375"/>
        </w:trPr>
        <w:tc>
          <w:tcPr>
            <w:tcW w:w="134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Provisional Merit List  First Year B.</w:t>
            </w:r>
            <w:r w:rsidR="000027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 xml:space="preserve"> </w:t>
            </w:r>
            <w:r w:rsidRPr="00803B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mr-IN"/>
              </w:rPr>
              <w:t>Pharmacy A.Y.2025-26</w:t>
            </w:r>
          </w:p>
        </w:tc>
      </w:tr>
      <w:tr w:rsidR="00803BE6" w:rsidRPr="00803BE6" w:rsidTr="0000277A">
        <w:trPr>
          <w:trHeight w:val="10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Sr. No.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Application ID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Candidate Name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Gender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Candidature Type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Home University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Catego</w:t>
            </w:r>
            <w:bookmarkStart w:id="0" w:name="_GoBack"/>
            <w:bookmarkEnd w:id="0"/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ry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CET Total Score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CET Math / Bio 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PCM CET Physics 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PCM CET Chemisry 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PCMB 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MB 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5FF"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b/>
                <w:bCs/>
                <w:color w:val="3C3C3C"/>
                <w:sz w:val="20"/>
                <w:szCs w:val="20"/>
                <w:lang w:bidi="mr-IN"/>
              </w:rPr>
              <w:t>HSC Total %</w:t>
            </w:r>
          </w:p>
        </w:tc>
      </w:tr>
      <w:tr w:rsidR="00803BE6" w:rsidRPr="00803BE6" w:rsidTr="0000277A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PH25403089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SIDDIQUI ASFA MEEZAN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SPPU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85.897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89.8744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48.416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73.865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52.33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69</w:t>
            </w:r>
          </w:p>
        </w:tc>
      </w:tr>
      <w:tr w:rsidR="00803BE6" w:rsidRPr="00803BE6" w:rsidTr="0000277A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PH25408238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KRITI AMARENDRA MISHRA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OMS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78.8385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82.5639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81.867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81.33</w:t>
            </w:r>
          </w:p>
        </w:tc>
      </w:tr>
      <w:tr w:rsidR="00803BE6" w:rsidRPr="00803BE6" w:rsidTr="0000277A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PH25405650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SURYAVANSHI KHUSHI KIRAN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 xml:space="preserve">Mumbai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OBC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71.9372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75.92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28.518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75.233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71.93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75.92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46.33</w:t>
            </w:r>
          </w:p>
        </w:tc>
      </w:tr>
      <w:tr w:rsidR="00803BE6" w:rsidRPr="00803BE6" w:rsidTr="0000277A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PH25412491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ANKATHI THITHIKSHA SRINIVAS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OMS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63.1058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80.5773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21.821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23.989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85.42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72.92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86.9</w:t>
            </w:r>
          </w:p>
        </w:tc>
      </w:tr>
      <w:tr w:rsidR="00803BE6" w:rsidRPr="00803BE6" w:rsidTr="0000277A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PH25475402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NIRANJAN SHREEPAD SALUNKE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SPPU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SC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44.26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47.4209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34.65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60.699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44.67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50</w:t>
            </w:r>
          </w:p>
        </w:tc>
      </w:tr>
      <w:tr w:rsidR="00803BE6" w:rsidRPr="00803BE6" w:rsidTr="0000277A">
        <w:trPr>
          <w:trHeight w:val="43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PH25476199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TEJASWINI SOMNATH BODAKE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Female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Type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DBAMU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Open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28.216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26.1919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70.74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21.893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91.67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:rsidR="00803BE6" w:rsidRPr="00803BE6" w:rsidRDefault="00803BE6" w:rsidP="0080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</w:pPr>
            <w:r w:rsidRPr="00803B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mr-IN"/>
              </w:rPr>
              <w:t>88.5</w:t>
            </w:r>
          </w:p>
        </w:tc>
      </w:tr>
    </w:tbl>
    <w:p w:rsidR="00803BE6" w:rsidRDefault="00803BE6"/>
    <w:sectPr w:rsidR="00803BE6" w:rsidSect="00803B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F3" w:rsidRDefault="00FE44F3" w:rsidP="00803BE6">
      <w:pPr>
        <w:spacing w:after="0" w:line="240" w:lineRule="auto"/>
      </w:pPr>
      <w:r>
        <w:separator/>
      </w:r>
    </w:p>
  </w:endnote>
  <w:endnote w:type="continuationSeparator" w:id="1">
    <w:p w:rsidR="00FE44F3" w:rsidRDefault="00FE44F3" w:rsidP="00803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F3" w:rsidRDefault="00FE44F3" w:rsidP="00803BE6">
      <w:pPr>
        <w:spacing w:after="0" w:line="240" w:lineRule="auto"/>
      </w:pPr>
      <w:r>
        <w:separator/>
      </w:r>
    </w:p>
  </w:footnote>
  <w:footnote w:type="continuationSeparator" w:id="1">
    <w:p w:rsidR="00FE44F3" w:rsidRDefault="00FE44F3" w:rsidP="00803B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1C1"/>
    <w:rsid w:val="0000277A"/>
    <w:rsid w:val="000051C1"/>
    <w:rsid w:val="002A2BA9"/>
    <w:rsid w:val="00480D4A"/>
    <w:rsid w:val="00582B2B"/>
    <w:rsid w:val="00613971"/>
    <w:rsid w:val="00730EB4"/>
    <w:rsid w:val="00750381"/>
    <w:rsid w:val="00803BE6"/>
    <w:rsid w:val="00BD0B08"/>
    <w:rsid w:val="00F8155E"/>
    <w:rsid w:val="00FE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jaihind</cp:lastModifiedBy>
  <cp:revision>3</cp:revision>
  <dcterms:created xsi:type="dcterms:W3CDTF">2025-11-14T08:10:00Z</dcterms:created>
  <dcterms:modified xsi:type="dcterms:W3CDTF">2025-11-14T08:11:00Z</dcterms:modified>
</cp:coreProperties>
</file>