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10.jpeg" ContentType="image/jpeg"/>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803" w:leader="none"/>
        </w:tabs>
        <w:rPr>
          <w:rFonts w:ascii="Times New Roman" w:hAnsi="Times New Roman" w:cs="Times New Roman"/>
          <w:sz w:val="24"/>
        </w:rPr>
      </w:pPr>
      <w:r>
        <w:rPr/>
      </w:r>
    </w:p>
    <w:p>
      <w:pPr>
        <w:pStyle w:val="Normal"/>
        <w:tabs>
          <w:tab w:val="left" w:pos="803" w:leader="none"/>
        </w:tabs>
        <w:rPr>
          <w:rFonts w:ascii="Times New Roman" w:hAnsi="Times New Roman" w:cs="Times New Roman"/>
          <w:sz w:val="24"/>
        </w:rPr>
      </w:pPr>
      <w:r>
        <w:rPr>
          <w:rFonts w:cs="Times New Roman" w:ascii="Times New Roman" w:hAnsi="Times New Roman"/>
          <w:sz w:val="24"/>
        </w:rPr>
      </w:r>
    </w:p>
    <w:p>
      <w:pPr>
        <w:pStyle w:val="Normal"/>
        <w:tabs>
          <w:tab w:val="left" w:pos="803" w:leader="none"/>
        </w:tabs>
        <w:rPr>
          <w:rFonts w:ascii="Times New Roman" w:hAnsi="Times New Roman" w:cs="Times New Roman"/>
          <w:sz w:val="24"/>
        </w:rPr>
      </w:pPr>
      <w:r>
        <w:rPr>
          <w:rFonts w:cs="Times New Roman" w:ascii="Times New Roman" w:hAnsi="Times New Roman"/>
          <w:sz w:val="24"/>
        </w:rPr>
      </w:r>
    </w:p>
    <w:p>
      <w:pPr>
        <w:pStyle w:val="Normal"/>
        <w:tabs>
          <w:tab w:val="left" w:pos="803" w:leader="none"/>
        </w:tabs>
        <w:rPr>
          <w:rFonts w:ascii="Times New Roman" w:hAnsi="Times New Roman" w:cs="Times New Roman"/>
          <w:b/>
          <w:b/>
          <w:sz w:val="28"/>
        </w:rPr>
      </w:pPr>
      <w:r>
        <w:rPr>
          <w:rFonts w:cs="Times New Roman" w:ascii="Times New Roman" w:hAnsi="Times New Roman"/>
          <w:b/>
          <w:sz w:val="28"/>
        </w:rPr>
      </w:r>
    </w:p>
    <w:p>
      <w:pPr>
        <w:pStyle w:val="Normal"/>
        <w:tabs>
          <w:tab w:val="left" w:pos="1287" w:leader="none"/>
        </w:tabs>
        <w:ind w:right="-90" w:hanging="0"/>
        <w:jc w:val="center"/>
        <w:rPr>
          <w:rFonts w:eastAsia="Calibri" w:eastAsiaTheme="minorHAnsi"/>
          <w:b/>
          <w:b/>
          <w:bCs/>
          <w:sz w:val="32"/>
          <w:szCs w:val="32"/>
        </w:rPr>
      </w:pPr>
      <w:r>
        <w:rPr>
          <w:rFonts w:eastAsia="Calibri" w:eastAsiaTheme="minorHAnsi"/>
          <w:b/>
          <w:bCs/>
          <w:sz w:val="32"/>
          <w:szCs w:val="32"/>
        </w:rPr>
        <w:t>Event Name: -</w:t>
      </w:r>
      <w:r>
        <w:rPr>
          <w:rFonts w:eastAsia="Calibri" w:eastAsiaTheme="minorHAnsi"/>
          <w:b/>
          <w:i/>
          <w:sz w:val="24"/>
          <w:szCs w:val="24"/>
        </w:rPr>
        <w:t xml:space="preserve"> </w:t>
      </w:r>
      <w:r>
        <w:rPr>
          <w:i/>
          <w:sz w:val="32"/>
          <w:szCs w:val="32"/>
        </w:rPr>
        <w:t>“</w:t>
      </w:r>
      <w:r>
        <w:rPr>
          <w:b/>
          <w:i/>
          <w:sz w:val="32"/>
          <w:szCs w:val="32"/>
        </w:rPr>
        <w:t>Gad Swachata Abhiyan”</w:t>
      </w:r>
      <w:r>
        <w:rPr>
          <w:i/>
          <w:sz w:val="32"/>
          <w:szCs w:val="32"/>
        </w:rPr>
        <w:t xml:space="preserve"> on the occasion of Shiv Jayanti 2022</w:t>
      </w:r>
      <w:r>
        <w:rPr>
          <w:i/>
          <w:sz w:val="20"/>
          <w:szCs w:val="20"/>
        </w:rPr>
        <w:t xml:space="preserve"> </w:t>
      </w:r>
      <w:r>
        <w:rPr>
          <w:rFonts w:eastAsia="Calibri" w:cs="Times New Roman" w:eastAsiaTheme="minorHAnsi"/>
          <w:b/>
          <w:sz w:val="32"/>
          <w:szCs w:val="32"/>
        </w:rPr>
        <w:t>Organized by NSS Department of Jaihind College of Engineering</w:t>
      </w:r>
    </w:p>
    <w:p>
      <w:pPr>
        <w:pStyle w:val="Normal"/>
        <w:tabs>
          <w:tab w:val="left" w:pos="1287" w:leader="none"/>
        </w:tabs>
        <w:ind w:right="-90" w:hanging="0"/>
        <w:jc w:val="center"/>
        <w:rPr>
          <w:rFonts w:eastAsia="Calibri" w:eastAsiaTheme="minorHAnsi"/>
          <w:b/>
          <w:b/>
          <w:bCs/>
          <w:sz w:val="24"/>
          <w:szCs w:val="32"/>
        </w:rPr>
      </w:pPr>
      <w:r>
        <w:rPr>
          <w:rFonts w:eastAsia="Calibri" w:eastAsiaTheme="minorHAnsi"/>
          <w:b/>
          <w:bCs/>
          <w:sz w:val="24"/>
          <w:szCs w:val="32"/>
        </w:rPr>
        <w:t>Date-23/03/2022</w:t>
      </w:r>
    </w:p>
    <w:tbl>
      <w:tblPr>
        <w:tblStyle w:val="TableGrid1"/>
        <w:tblW w:w="9608" w:type="dxa"/>
        <w:jc w:val="left"/>
        <w:tblInd w:w="0" w:type="dxa"/>
        <w:tblCellMar>
          <w:top w:w="0" w:type="dxa"/>
          <w:left w:w="108" w:type="dxa"/>
          <w:bottom w:w="0" w:type="dxa"/>
          <w:right w:w="108" w:type="dxa"/>
        </w:tblCellMar>
        <w:tblLook w:noVBand="1" w:val="04a0" w:noHBand="0" w:lastColumn="0" w:firstColumn="1" w:lastRow="0" w:firstRow="1"/>
      </w:tblPr>
      <w:tblGrid>
        <w:gridCol w:w="1950"/>
        <w:gridCol w:w="284"/>
        <w:gridCol w:w="7374"/>
      </w:tblGrid>
      <w:tr>
        <w:trPr>
          <w:trHeight w:val="576" w:hRule="atLeast"/>
        </w:trPr>
        <w:tc>
          <w:tcPr>
            <w:tcW w:w="1950" w:type="dxa"/>
            <w:tcBorders/>
            <w:shd w:fill="auto" w:val="clear"/>
          </w:tcPr>
          <w:p>
            <w:pPr>
              <w:pStyle w:val="Normal"/>
              <w:spacing w:lineRule="auto" w:line="240" w:before="0" w:after="0"/>
              <w:rPr>
                <w:i/>
                <w:i/>
                <w:iCs/>
              </w:rPr>
            </w:pPr>
            <w:r>
              <w:rPr>
                <w:rFonts w:eastAsia="Calibri" w:eastAsiaTheme="minorHAnsi"/>
                <w:i/>
                <w:iCs/>
              </w:rPr>
              <w:t>Organizing Department</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i/>
                <w:i/>
                <w:iCs/>
              </w:rPr>
            </w:pPr>
            <w:r>
              <w:rPr>
                <w:rFonts w:eastAsia="Calibri" w:cs="Times New Roman" w:eastAsiaTheme="minorHAnsi" w:ascii="Times New Roman" w:hAnsi="Times New Roman"/>
                <w:sz w:val="24"/>
              </w:rPr>
              <w:t xml:space="preserve">NATIONAL SERVICE SCHEME </w:t>
            </w:r>
          </w:p>
        </w:tc>
      </w:tr>
      <w:tr>
        <w:trPr>
          <w:trHeight w:val="287" w:hRule="atLeast"/>
        </w:trPr>
        <w:tc>
          <w:tcPr>
            <w:tcW w:w="1950" w:type="dxa"/>
            <w:tcBorders/>
            <w:shd w:fill="auto" w:val="clear"/>
          </w:tcPr>
          <w:p>
            <w:pPr>
              <w:pStyle w:val="Normal"/>
              <w:spacing w:lineRule="auto" w:line="240" w:before="0" w:after="0"/>
              <w:rPr>
                <w:i/>
                <w:i/>
                <w:iCs/>
              </w:rPr>
            </w:pPr>
            <w:r>
              <w:rPr>
                <w:rFonts w:eastAsia="Calibri" w:eastAsiaTheme="minorHAnsi"/>
                <w:i/>
                <w:iCs/>
              </w:rPr>
              <w:t>Event location</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tabs>
                <w:tab w:val="left" w:pos="1287" w:leader="none"/>
              </w:tabs>
              <w:spacing w:lineRule="auto" w:line="240" w:before="0" w:after="0"/>
              <w:ind w:right="-90" w:hanging="0"/>
              <w:rPr>
                <w:b/>
                <w:b/>
                <w:bCs/>
                <w:sz w:val="32"/>
                <w:szCs w:val="32"/>
              </w:rPr>
            </w:pPr>
            <w:r>
              <w:rPr>
                <w:rFonts w:eastAsia="Calibri" w:cs="Times New Roman" w:eastAsiaTheme="minorHAnsi"/>
                <w:b/>
                <w:sz w:val="32"/>
                <w:szCs w:val="32"/>
              </w:rPr>
              <w:t>JCOE ,Kuran</w:t>
            </w:r>
          </w:p>
          <w:p>
            <w:pPr>
              <w:pStyle w:val="Normal"/>
              <w:spacing w:lineRule="auto" w:line="240" w:before="0" w:after="0"/>
              <w:rPr>
                <w:rFonts w:eastAsia="Calibri" w:eastAsiaTheme="minorHAnsi"/>
                <w:i/>
                <w:i/>
                <w:iCs/>
              </w:rPr>
            </w:pPr>
            <w:r>
              <w:rPr>
                <w:rFonts w:eastAsia="Calibri" w:eastAsiaTheme="minorHAnsi"/>
                <w:i/>
                <w:iCs/>
              </w:rPr>
            </w:r>
          </w:p>
        </w:tc>
      </w:tr>
      <w:tr>
        <w:trPr>
          <w:trHeight w:val="305" w:hRule="atLeast"/>
        </w:trPr>
        <w:tc>
          <w:tcPr>
            <w:tcW w:w="1950" w:type="dxa"/>
            <w:tcBorders/>
            <w:shd w:fill="auto" w:val="clear"/>
          </w:tcPr>
          <w:p>
            <w:pPr>
              <w:pStyle w:val="Normal"/>
              <w:spacing w:lineRule="auto" w:line="240" w:before="0" w:after="0"/>
              <w:rPr>
                <w:i/>
                <w:i/>
                <w:iCs/>
              </w:rPr>
            </w:pPr>
            <w:r>
              <w:rPr>
                <w:rFonts w:eastAsia="Calibri" w:eastAsiaTheme="minorHAnsi"/>
                <w:i/>
                <w:iCs/>
              </w:rPr>
              <w:t>Duration in time/Days</w:t>
            </w:r>
          </w:p>
        </w:tc>
        <w:tc>
          <w:tcPr>
            <w:tcW w:w="284" w:type="dxa"/>
            <w:tcBorders/>
            <w:shd w:fill="auto" w:val="clear"/>
          </w:tcPr>
          <w:p>
            <w:pPr>
              <w:pStyle w:val="Normal"/>
              <w:spacing w:lineRule="auto" w:line="240" w:before="0" w:after="0"/>
              <w:jc w:val="center"/>
              <w:rPr>
                <w:i/>
                <w:i/>
                <w:iCs/>
              </w:rPr>
            </w:pPr>
            <w:r>
              <w:rPr>
                <w:rFonts w:eastAsia="Calibri" w:eastAsiaTheme="minorHAnsi"/>
                <w:i/>
                <w:iCs/>
              </w:rPr>
              <w:t>:</w:t>
            </w:r>
          </w:p>
        </w:tc>
        <w:tc>
          <w:tcPr>
            <w:tcW w:w="7374" w:type="dxa"/>
            <w:tcBorders/>
            <w:shd w:fill="auto" w:val="clear"/>
          </w:tcPr>
          <w:p>
            <w:pPr>
              <w:pStyle w:val="Normal"/>
              <w:spacing w:lineRule="auto" w:line="240" w:before="0" w:after="0"/>
              <w:rPr>
                <w:i/>
                <w:i/>
                <w:iCs/>
              </w:rPr>
            </w:pPr>
            <w:r>
              <w:rPr>
                <w:rFonts w:eastAsia="Calibri" w:eastAsiaTheme="minorHAnsi"/>
                <w:i/>
                <w:iCs/>
              </w:rPr>
              <w:t>01 Day</w:t>
            </w:r>
          </w:p>
        </w:tc>
      </w:tr>
      <w:tr>
        <w:trPr>
          <w:trHeight w:val="576" w:hRule="atLeast"/>
        </w:trPr>
        <w:tc>
          <w:tcPr>
            <w:tcW w:w="1950" w:type="dxa"/>
            <w:tcBorders/>
            <w:shd w:fill="auto" w:val="clear"/>
          </w:tcPr>
          <w:p>
            <w:pPr>
              <w:pStyle w:val="Normal"/>
              <w:numPr>
                <w:ilvl w:val="0"/>
                <w:numId w:val="1"/>
              </w:numPr>
              <w:spacing w:lineRule="auto" w:line="240" w:before="0" w:after="0"/>
              <w:ind w:left="360" w:hanging="360"/>
              <w:contextualSpacing/>
              <w:rPr>
                <w:i/>
                <w:i/>
                <w:iCs/>
              </w:rPr>
            </w:pPr>
            <w:r>
              <w:rPr>
                <w:rFonts w:eastAsia="Calibri" w:eastAsiaTheme="minorHAnsi"/>
                <w:i/>
                <w:iCs/>
              </w:rPr>
              <w:t>No. of Students attendees</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i/>
                <w:i/>
                <w:iCs/>
              </w:rPr>
            </w:pPr>
            <w:r>
              <w:rPr>
                <w:rFonts w:eastAsia="Calibri" w:eastAsiaTheme="minorHAnsi"/>
                <w:i/>
                <w:iCs/>
              </w:rPr>
              <w:t>50</w:t>
            </w:r>
          </w:p>
        </w:tc>
      </w:tr>
      <w:tr>
        <w:trPr>
          <w:trHeight w:val="593" w:hRule="atLeast"/>
        </w:trPr>
        <w:tc>
          <w:tcPr>
            <w:tcW w:w="1950" w:type="dxa"/>
            <w:tcBorders/>
            <w:shd w:fill="auto" w:val="clear"/>
          </w:tcPr>
          <w:p>
            <w:pPr>
              <w:pStyle w:val="Normal"/>
              <w:numPr>
                <w:ilvl w:val="0"/>
                <w:numId w:val="1"/>
              </w:numPr>
              <w:spacing w:lineRule="auto" w:line="240" w:before="0" w:after="0"/>
              <w:ind w:left="360" w:hanging="360"/>
              <w:contextualSpacing/>
              <w:rPr>
                <w:i/>
                <w:i/>
                <w:iCs/>
              </w:rPr>
            </w:pPr>
            <w:r>
              <w:rPr>
                <w:rFonts w:eastAsia="Calibri" w:eastAsiaTheme="minorHAnsi"/>
                <w:i/>
                <w:iCs/>
              </w:rPr>
              <w:t>No. of Faculty Attendees</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i/>
                <w:i/>
                <w:iCs/>
              </w:rPr>
            </w:pPr>
            <w:r>
              <w:rPr>
                <w:rFonts w:eastAsia="Calibri" w:eastAsiaTheme="minorHAnsi"/>
                <w:i/>
                <w:iCs/>
              </w:rPr>
              <w:t>02</w:t>
            </w:r>
          </w:p>
        </w:tc>
      </w:tr>
      <w:tr>
        <w:trPr>
          <w:trHeight w:val="593" w:hRule="atLeast"/>
        </w:trPr>
        <w:tc>
          <w:tcPr>
            <w:tcW w:w="1950" w:type="dxa"/>
            <w:tcBorders/>
            <w:shd w:fill="auto" w:val="clear"/>
          </w:tcPr>
          <w:p>
            <w:pPr>
              <w:pStyle w:val="Normal"/>
              <w:numPr>
                <w:ilvl w:val="0"/>
                <w:numId w:val="1"/>
              </w:numPr>
              <w:spacing w:lineRule="auto" w:line="240" w:before="0" w:after="0"/>
              <w:ind w:left="360" w:hanging="360"/>
              <w:contextualSpacing/>
              <w:rPr>
                <w:i/>
                <w:i/>
                <w:iCs/>
              </w:rPr>
            </w:pPr>
            <w:r>
              <w:rPr>
                <w:rFonts w:eastAsia="Calibri" w:eastAsiaTheme="minorHAnsi"/>
                <w:i/>
                <w:iCs/>
              </w:rPr>
              <w:t>No. of Other Attendees</w:t>
            </w:r>
          </w:p>
        </w:tc>
        <w:tc>
          <w:tcPr>
            <w:tcW w:w="284" w:type="dxa"/>
            <w:tcBorders/>
            <w:shd w:fill="auto" w:val="clear"/>
          </w:tcPr>
          <w:p>
            <w:pPr>
              <w:pStyle w:val="Normal"/>
              <w:spacing w:lineRule="auto" w:line="240" w:before="0" w:after="0"/>
              <w:jc w:val="center"/>
              <w:rPr>
                <w:i/>
                <w:i/>
                <w:iCs/>
              </w:rPr>
            </w:pPr>
            <w:r>
              <w:rPr>
                <w:rFonts w:eastAsia="Calibri" w:eastAsiaTheme="minorHAnsi"/>
                <w:i/>
                <w:iCs/>
              </w:rPr>
              <w:t>:</w:t>
            </w:r>
          </w:p>
        </w:tc>
        <w:tc>
          <w:tcPr>
            <w:tcW w:w="7374" w:type="dxa"/>
            <w:tcBorders/>
            <w:shd w:fill="auto" w:val="clear"/>
          </w:tcPr>
          <w:p>
            <w:pPr>
              <w:pStyle w:val="Normal"/>
              <w:spacing w:lineRule="auto" w:line="240" w:before="0" w:after="0"/>
              <w:rPr>
                <w:i/>
                <w:i/>
                <w:iCs/>
              </w:rPr>
            </w:pPr>
            <w:r>
              <w:rPr>
                <w:rFonts w:eastAsia="Calibri" w:eastAsiaTheme="minorHAnsi"/>
                <w:i/>
                <w:iCs/>
              </w:rPr>
              <w:t>-----</w:t>
            </w:r>
          </w:p>
        </w:tc>
      </w:tr>
      <w:tr>
        <w:trPr>
          <w:trHeight w:val="593" w:hRule="atLeast"/>
        </w:trPr>
        <w:tc>
          <w:tcPr>
            <w:tcW w:w="1950" w:type="dxa"/>
            <w:tcBorders/>
            <w:shd w:fill="auto" w:val="clear"/>
          </w:tcPr>
          <w:p>
            <w:pPr>
              <w:pStyle w:val="Normal"/>
              <w:numPr>
                <w:ilvl w:val="0"/>
                <w:numId w:val="1"/>
              </w:numPr>
              <w:spacing w:lineRule="auto" w:line="240" w:before="0" w:after="0"/>
              <w:ind w:left="360" w:hanging="360"/>
              <w:contextualSpacing/>
              <w:rPr>
                <w:i/>
                <w:i/>
                <w:iCs/>
              </w:rPr>
            </w:pPr>
            <w:r>
              <w:rPr>
                <w:rFonts w:eastAsia="Calibri" w:eastAsiaTheme="minorHAnsi"/>
                <w:i/>
                <w:iCs/>
              </w:rPr>
              <w:t>Total attendance (a+b+c)</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i/>
                <w:i/>
                <w:iCs/>
              </w:rPr>
            </w:pPr>
            <w:r>
              <w:rPr>
                <w:rFonts w:eastAsia="Calibri" w:eastAsiaTheme="minorHAnsi"/>
                <w:i/>
                <w:iCs/>
              </w:rPr>
              <w:t>52</w:t>
            </w:r>
          </w:p>
        </w:tc>
      </w:tr>
      <w:tr>
        <w:trPr>
          <w:trHeight w:val="287" w:hRule="atLeast"/>
        </w:trPr>
        <w:tc>
          <w:tcPr>
            <w:tcW w:w="1950" w:type="dxa"/>
            <w:tcBorders/>
            <w:shd w:fill="auto" w:val="clear"/>
          </w:tcPr>
          <w:p>
            <w:pPr>
              <w:pStyle w:val="Normal"/>
              <w:spacing w:lineRule="auto" w:line="240" w:before="0" w:after="0"/>
              <w:ind w:left="360" w:hanging="360"/>
              <w:rPr>
                <w:i/>
                <w:i/>
                <w:iCs/>
              </w:rPr>
            </w:pPr>
            <w:r>
              <w:rPr>
                <w:rFonts w:eastAsia="Calibri" w:eastAsiaTheme="minorHAnsi"/>
                <w:i/>
              </w:rPr>
              <w:t>Funding body (if any)</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rFonts w:eastAsia="Calibri" w:eastAsiaTheme="minorHAnsi"/>
              </w:rPr>
            </w:pPr>
            <w:r>
              <w:rPr>
                <w:rFonts w:eastAsia="Calibri" w:eastAsiaTheme="minorHAnsi"/>
                <w:i/>
                <w:iCs/>
              </w:rPr>
              <w:t xml:space="preserve">JCOE </w:t>
            </w:r>
            <w:r>
              <w:rPr>
                <w:rFonts w:eastAsia="Calibri" w:eastAsiaTheme="minorHAnsi"/>
                <w:i/>
                <w:iCs/>
              </w:rPr>
              <w:fldChar w:fldCharType="begin"/>
            </w:r>
            <w:r>
              <w:rPr>
                <w:i/>
                <w:iCs/>
                <w:rFonts w:eastAsia="Calibri"/>
              </w:rPr>
              <w:instrText> MERGEFIELD Funding_body_if_any </w:instrText>
            </w:r>
            <w:r>
              <w:rPr>
                <w:i/>
                <w:iCs/>
                <w:rFonts w:eastAsia="Calibri"/>
              </w:rPr>
              <w:fldChar w:fldCharType="separate"/>
            </w:r>
            <w:r>
              <w:rPr>
                <w:i/>
                <w:iCs/>
                <w:rFonts w:eastAsia="Calibri"/>
              </w:rPr>
            </w:r>
            <w:r>
              <w:rPr>
                <w:i/>
                <w:iCs/>
                <w:rFonts w:eastAsia="Calibri"/>
              </w:rPr>
              <w:fldChar w:fldCharType="end"/>
            </w:r>
          </w:p>
        </w:tc>
      </w:tr>
      <w:tr>
        <w:trPr>
          <w:trHeight w:val="305" w:hRule="atLeast"/>
        </w:trPr>
        <w:tc>
          <w:tcPr>
            <w:tcW w:w="1950" w:type="dxa"/>
            <w:tcBorders/>
            <w:shd w:fill="auto" w:val="clear"/>
          </w:tcPr>
          <w:p>
            <w:pPr>
              <w:pStyle w:val="Normal"/>
              <w:spacing w:lineRule="auto" w:line="240" w:before="0" w:after="0"/>
              <w:ind w:left="360" w:hanging="360"/>
              <w:rPr>
                <w:i/>
                <w:i/>
              </w:rPr>
            </w:pPr>
            <w:r>
              <w:rPr>
                <w:rFonts w:eastAsia="Calibri" w:eastAsiaTheme="minorHAnsi"/>
                <w:i/>
                <w:iCs/>
              </w:rPr>
              <w:t>Total expenditure in INR</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i/>
                <w:i/>
                <w:iCs/>
              </w:rPr>
            </w:pPr>
            <w:r>
              <w:rPr>
                <w:rFonts w:eastAsia="Calibri" w:eastAsiaTheme="minorHAnsi"/>
                <w:i/>
                <w:iCs/>
              </w:rPr>
              <w:t>1500</w:t>
            </w:r>
          </w:p>
        </w:tc>
      </w:tr>
      <w:tr>
        <w:trPr>
          <w:trHeight w:val="287" w:hRule="atLeast"/>
        </w:trPr>
        <w:tc>
          <w:tcPr>
            <w:tcW w:w="1950" w:type="dxa"/>
            <w:tcBorders/>
            <w:shd w:fill="auto" w:val="clear"/>
          </w:tcPr>
          <w:p>
            <w:pPr>
              <w:pStyle w:val="Normal"/>
              <w:spacing w:lineRule="auto" w:line="240" w:before="0" w:after="0"/>
              <w:ind w:left="360" w:hanging="360"/>
              <w:rPr>
                <w:i/>
                <w:i/>
                <w:iCs/>
              </w:rPr>
            </w:pPr>
            <w:r>
              <w:rPr>
                <w:rFonts w:eastAsia="Calibri" w:eastAsiaTheme="minorHAnsi"/>
                <w:i/>
                <w:iCs/>
              </w:rPr>
              <w:t>Fund allocated</w:t>
            </w:r>
          </w:p>
          <w:p>
            <w:pPr>
              <w:pStyle w:val="Normal"/>
              <w:numPr>
                <w:ilvl w:val="0"/>
                <w:numId w:val="2"/>
              </w:numPr>
              <w:spacing w:lineRule="auto" w:line="240" w:before="0" w:after="200"/>
              <w:ind w:left="360" w:hanging="360"/>
              <w:contextualSpacing/>
              <w:rPr>
                <w:i/>
                <w:i/>
              </w:rPr>
            </w:pPr>
            <w:r>
              <w:rPr>
                <w:rFonts w:eastAsia="Calibri" w:eastAsiaTheme="minorHAnsi"/>
                <w:i/>
                <w:iCs/>
              </w:rPr>
              <w:t>By Institute</w:t>
            </w:r>
          </w:p>
        </w:tc>
        <w:tc>
          <w:tcPr>
            <w:tcW w:w="284" w:type="dxa"/>
            <w:tcBorders/>
            <w:shd w:fill="auto" w:val="clear"/>
          </w:tcPr>
          <w:p>
            <w:pPr>
              <w:pStyle w:val="Normal"/>
              <w:spacing w:lineRule="auto" w:line="240" w:before="0" w:after="0"/>
              <w:jc w:val="center"/>
              <w:rPr>
                <w:rFonts w:eastAsia="Calibri" w:eastAsiaTheme="minorHAnsi"/>
                <w:i/>
                <w:i/>
                <w:iCs/>
              </w:rPr>
            </w:pPr>
            <w:r>
              <w:rPr>
                <w:rFonts w:eastAsia="Calibri" w:eastAsiaTheme="minorHAnsi"/>
                <w:i/>
                <w:iCs/>
              </w:rPr>
            </w:r>
          </w:p>
          <w:p>
            <w:pPr>
              <w:pStyle w:val="Normal"/>
              <w:spacing w:lineRule="auto" w:line="240" w:before="0" w:after="0"/>
              <w:jc w:val="center"/>
              <w:rPr>
                <w:rFonts w:eastAsia="Calibri" w:eastAsiaTheme="minorHAnsi"/>
              </w:rPr>
            </w:pPr>
            <w:r>
              <w:rPr>
                <w:rFonts w:eastAsia="Calibri" w:eastAsiaTheme="minorHAnsi"/>
              </w:rPr>
              <w:t>:</w:t>
            </w:r>
          </w:p>
        </w:tc>
        <w:tc>
          <w:tcPr>
            <w:tcW w:w="7374" w:type="dxa"/>
            <w:tcBorders/>
            <w:shd w:fill="auto" w:val="clear"/>
          </w:tcPr>
          <w:p>
            <w:pPr>
              <w:pStyle w:val="Normal"/>
              <w:spacing w:lineRule="auto" w:line="240" w:before="0" w:after="0"/>
              <w:rPr>
                <w:i/>
                <w:i/>
                <w:iCs/>
              </w:rPr>
            </w:pPr>
            <w:r>
              <w:rPr>
                <w:rFonts w:eastAsia="Calibri" w:eastAsiaTheme="minorHAnsi"/>
                <w:i/>
                <w:iCs/>
              </w:rPr>
              <w:t>----</w:t>
            </w:r>
          </w:p>
        </w:tc>
      </w:tr>
      <w:tr>
        <w:trPr>
          <w:trHeight w:val="287" w:hRule="atLeast"/>
        </w:trPr>
        <w:tc>
          <w:tcPr>
            <w:tcW w:w="1950" w:type="dxa"/>
            <w:tcBorders/>
            <w:shd w:fill="auto" w:val="clear"/>
          </w:tcPr>
          <w:p>
            <w:pPr>
              <w:pStyle w:val="Normal"/>
              <w:numPr>
                <w:ilvl w:val="0"/>
                <w:numId w:val="2"/>
              </w:numPr>
              <w:spacing w:lineRule="auto" w:line="240" w:before="0" w:after="0"/>
              <w:ind w:left="360" w:hanging="360"/>
              <w:contextualSpacing/>
              <w:rPr>
                <w:i/>
                <w:i/>
                <w:iCs/>
              </w:rPr>
            </w:pPr>
            <w:r>
              <w:rPr>
                <w:rFonts w:eastAsia="Calibri" w:eastAsiaTheme="minorHAnsi"/>
                <w:i/>
                <w:iCs/>
              </w:rPr>
              <w:t>By Funding Body</w:t>
            </w:r>
          </w:p>
        </w:tc>
        <w:tc>
          <w:tcPr>
            <w:tcW w:w="284" w:type="dxa"/>
            <w:tcBorders/>
            <w:shd w:fill="auto" w:val="clear"/>
          </w:tcPr>
          <w:p>
            <w:pPr>
              <w:pStyle w:val="Normal"/>
              <w:spacing w:lineRule="auto" w:line="240" w:before="0" w:after="0"/>
              <w:jc w:val="center"/>
              <w:rPr>
                <w:rFonts w:eastAsia="Calibri" w:eastAsiaTheme="minorHAnsi"/>
                <w:i/>
                <w:i/>
                <w:iCs/>
              </w:rPr>
            </w:pPr>
            <w:r>
              <w:rPr>
                <w:rFonts w:eastAsia="Calibri" w:eastAsiaTheme="minorHAnsi"/>
                <w:i/>
                <w:iCs/>
              </w:rPr>
            </w:r>
          </w:p>
        </w:tc>
        <w:tc>
          <w:tcPr>
            <w:tcW w:w="7374" w:type="dxa"/>
            <w:tcBorders/>
            <w:shd w:fill="auto" w:val="clear"/>
          </w:tcPr>
          <w:p>
            <w:pPr>
              <w:pStyle w:val="Normal"/>
              <w:spacing w:lineRule="auto" w:line="240" w:before="0" w:after="0"/>
              <w:rPr>
                <w:rFonts w:eastAsia="Calibri" w:eastAsiaTheme="minorHAnsi"/>
              </w:rPr>
            </w:pPr>
            <w:r>
              <w:rPr>
                <w:rFonts w:eastAsia="Calibri" w:eastAsiaTheme="minorHAnsi"/>
                <w:i/>
                <w:iCs/>
              </w:rPr>
              <w:t>Nil</w:t>
            </w:r>
            <w:r>
              <w:rPr>
                <w:rFonts w:eastAsia="Calibri" w:eastAsiaTheme="minorHAnsi"/>
                <w:i/>
                <w:iCs/>
              </w:rPr>
              <w:fldChar w:fldCharType="begin"/>
            </w:r>
            <w:r>
              <w:rPr>
                <w:i/>
                <w:iCs/>
                <w:rFonts w:eastAsia="Calibri"/>
              </w:rPr>
              <w:instrText> MERGEFIELD b_By_Funding_Body </w:instrText>
            </w:r>
            <w:r>
              <w:rPr>
                <w:i/>
                <w:iCs/>
                <w:rFonts w:eastAsia="Calibri"/>
              </w:rPr>
              <w:fldChar w:fldCharType="separate"/>
            </w:r>
            <w:r>
              <w:rPr>
                <w:i/>
                <w:iCs/>
                <w:rFonts w:eastAsia="Calibri"/>
              </w:rPr>
            </w:r>
            <w:r>
              <w:rPr>
                <w:i/>
                <w:iCs/>
                <w:rFonts w:eastAsia="Calibri"/>
              </w:rPr>
              <w:fldChar w:fldCharType="end"/>
            </w:r>
          </w:p>
        </w:tc>
      </w:tr>
      <w:tr>
        <w:trPr>
          <w:trHeight w:val="576" w:hRule="atLeast"/>
        </w:trPr>
        <w:tc>
          <w:tcPr>
            <w:tcW w:w="1950" w:type="dxa"/>
            <w:tcBorders/>
            <w:shd w:fill="auto" w:val="clear"/>
          </w:tcPr>
          <w:p>
            <w:pPr>
              <w:pStyle w:val="Normal"/>
              <w:numPr>
                <w:ilvl w:val="0"/>
                <w:numId w:val="2"/>
              </w:numPr>
              <w:spacing w:lineRule="auto" w:line="240" w:before="0" w:after="0"/>
              <w:ind w:left="360" w:hanging="360"/>
              <w:contextualSpacing/>
              <w:rPr>
                <w:i/>
                <w:i/>
              </w:rPr>
            </w:pPr>
            <w:r>
              <w:rPr>
                <w:rFonts w:eastAsia="Calibri" w:eastAsiaTheme="minorHAnsi"/>
                <w:i/>
              </w:rPr>
              <w:t>Fund raised through other sources</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rFonts w:eastAsia="Calibri" w:eastAsiaTheme="minorHAnsi"/>
              </w:rPr>
            </w:pPr>
            <w:r>
              <w:rPr>
                <w:rFonts w:eastAsia="Calibri" w:eastAsiaTheme="minorHAnsi"/>
                <w:i/>
                <w:iCs/>
              </w:rPr>
              <w:t>Nil</w:t>
            </w:r>
            <w:r>
              <w:rPr>
                <w:rFonts w:eastAsia="Calibri" w:eastAsiaTheme="minorHAnsi"/>
                <w:i/>
                <w:iCs/>
              </w:rPr>
              <w:fldChar w:fldCharType="begin"/>
            </w:r>
            <w:r>
              <w:rPr>
                <w:i/>
                <w:iCs/>
                <w:rFonts w:eastAsia="Calibri"/>
              </w:rPr>
              <w:instrText> MERGEFIELD c_Fund_raised_through_other_sources </w:instrText>
            </w:r>
            <w:r>
              <w:rPr>
                <w:i/>
                <w:iCs/>
                <w:rFonts w:eastAsia="Calibri"/>
              </w:rPr>
              <w:fldChar w:fldCharType="separate"/>
            </w:r>
            <w:r>
              <w:rPr>
                <w:i/>
                <w:iCs/>
                <w:rFonts w:eastAsia="Calibri"/>
              </w:rPr>
            </w:r>
            <w:r>
              <w:rPr>
                <w:i/>
                <w:iCs/>
                <w:rFonts w:eastAsia="Calibri"/>
              </w:rPr>
              <w:fldChar w:fldCharType="end"/>
            </w:r>
          </w:p>
        </w:tc>
      </w:tr>
      <w:tr>
        <w:trPr>
          <w:trHeight w:val="287" w:hRule="atLeast"/>
        </w:trPr>
        <w:tc>
          <w:tcPr>
            <w:tcW w:w="1950" w:type="dxa"/>
            <w:tcBorders/>
            <w:shd w:fill="auto" w:val="clear"/>
          </w:tcPr>
          <w:p>
            <w:pPr>
              <w:pStyle w:val="Normal"/>
              <w:spacing w:lineRule="auto" w:line="240" w:before="0" w:after="0"/>
              <w:rPr>
                <w:i/>
                <w:i/>
              </w:rPr>
            </w:pPr>
            <w:r>
              <w:rPr>
                <w:rFonts w:eastAsia="Calibri" w:eastAsiaTheme="minorHAnsi"/>
                <w:i/>
              </w:rPr>
              <w:t>Total Expenditurein INR</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rFonts w:eastAsia="Calibri" w:eastAsiaTheme="minorHAnsi"/>
                <w:i/>
                <w:i/>
                <w:iCs/>
              </w:rPr>
            </w:pPr>
            <w:r>
              <w:rPr>
                <w:rFonts w:eastAsia="Calibri" w:eastAsiaTheme="minorHAnsi"/>
                <w:i/>
                <w:iCs/>
              </w:rPr>
            </w:r>
          </w:p>
          <w:p>
            <w:pPr>
              <w:pStyle w:val="Normal"/>
              <w:spacing w:lineRule="auto" w:line="240" w:before="0" w:after="0"/>
              <w:rPr>
                <w:i/>
                <w:i/>
                <w:iCs/>
              </w:rPr>
            </w:pPr>
            <w:r>
              <w:rPr>
                <w:rFonts w:eastAsia="Calibri" w:eastAsiaTheme="minorHAnsi"/>
                <w:i/>
                <w:iCs/>
              </w:rPr>
              <w:t>Fifteen hundred only.</w:t>
            </w:r>
          </w:p>
        </w:tc>
      </w:tr>
      <w:tr>
        <w:trPr>
          <w:trHeight w:val="593" w:hRule="atLeast"/>
        </w:trPr>
        <w:tc>
          <w:tcPr>
            <w:tcW w:w="1950" w:type="dxa"/>
            <w:tcBorders/>
            <w:shd w:fill="auto" w:val="clear"/>
          </w:tcPr>
          <w:p>
            <w:pPr>
              <w:pStyle w:val="Normal"/>
              <w:spacing w:lineRule="auto" w:line="240" w:before="0" w:after="0"/>
              <w:rPr>
                <w:i/>
                <w:i/>
              </w:rPr>
            </w:pPr>
            <w:r>
              <w:rPr>
                <w:rFonts w:eastAsia="Calibri" w:eastAsiaTheme="minorHAnsi"/>
                <w:i/>
              </w:rPr>
              <w:t>Promotional materials</w:t>
            </w:r>
          </w:p>
        </w:tc>
        <w:tc>
          <w:tcPr>
            <w:tcW w:w="284" w:type="dxa"/>
            <w:tcBorders/>
            <w:shd w:fill="auto" w:val="clear"/>
          </w:tcPr>
          <w:p>
            <w:pPr>
              <w:pStyle w:val="Normal"/>
              <w:spacing w:lineRule="auto" w:line="240" w:before="0" w:after="0"/>
              <w:jc w:val="center"/>
              <w:rPr>
                <w:rFonts w:eastAsia="Calibri" w:eastAsiaTheme="minorHAnsi"/>
              </w:rPr>
            </w:pPr>
            <w:r>
              <w:rPr>
                <w:rFonts w:eastAsia="Calibri" w:eastAsiaTheme="minorHAnsi"/>
                <w:i/>
                <w:iCs/>
              </w:rPr>
              <w:t>:</w:t>
            </w:r>
          </w:p>
        </w:tc>
        <w:tc>
          <w:tcPr>
            <w:tcW w:w="7374" w:type="dxa"/>
            <w:tcBorders/>
            <w:shd w:fill="auto" w:val="clear"/>
          </w:tcPr>
          <w:p>
            <w:pPr>
              <w:pStyle w:val="Normal"/>
              <w:spacing w:lineRule="auto" w:line="240" w:before="0" w:after="0"/>
              <w:rPr>
                <w:rFonts w:eastAsia="Calibri" w:eastAsiaTheme="minorHAnsi"/>
              </w:rPr>
            </w:pPr>
            <w:r>
              <w:rPr>
                <w:rFonts w:eastAsia="Calibri" w:eastAsiaTheme="minorHAnsi"/>
                <w:i/>
                <w:iCs/>
              </w:rPr>
              <w:t xml:space="preserve">  </w:t>
            </w:r>
            <w:r>
              <w:rPr>
                <w:rFonts w:eastAsia="Calibri" w:eastAsiaTheme="minorHAnsi"/>
                <w:i/>
                <w:iCs/>
              </w:rPr>
              <w:fldChar w:fldCharType="begin"/>
            </w:r>
            <w:r>
              <w:rPr>
                <w:i/>
                <w:iCs/>
                <w:rFonts w:eastAsia="Calibri"/>
              </w:rPr>
              <w:instrText> MERGEFIELD Promotional_materials </w:instrText>
            </w:r>
            <w:r>
              <w:rPr>
                <w:i/>
                <w:iCs/>
                <w:rFonts w:eastAsia="Calibri"/>
              </w:rPr>
              <w:fldChar w:fldCharType="separate"/>
            </w:r>
            <w:r>
              <w:rPr>
                <w:i/>
                <w:iCs/>
                <w:rFonts w:eastAsia="Calibri"/>
              </w:rPr>
              <w:t>Email, Whats app</w:t>
            </w:r>
            <w:r>
              <w:rPr>
                <w:i/>
                <w:iCs/>
                <w:rFonts w:eastAsia="Calibri"/>
              </w:rPr>
              <w:fldChar w:fldCharType="end"/>
            </w:r>
            <w:r>
              <w:rPr>
                <w:rFonts w:eastAsia="Calibri" w:eastAsiaTheme="minorHAnsi"/>
                <w:i/>
                <w:iCs/>
              </w:rPr>
              <w:t>…</w:t>
            </w:r>
            <w:r>
              <w:rPr>
                <w:rFonts w:eastAsia="Calibri" w:eastAsiaTheme="minorHAnsi"/>
                <w:i/>
                <w:iCs/>
              </w:rPr>
              <w:t xml:space="preserve">.. </w:t>
            </w:r>
          </w:p>
        </w:tc>
      </w:tr>
    </w:tbl>
    <w:p>
      <w:pPr>
        <w:pStyle w:val="Normal"/>
        <w:rPr>
          <w:rFonts w:ascii="Times New Roman" w:hAnsi="Times New Roman" w:cs="Times New Roman"/>
          <w:sz w:val="28"/>
        </w:rPr>
      </w:pPr>
      <w:r>
        <w:rPr>
          <w:rFonts w:cs="Times New Roman" w:ascii="Times New Roman" w:hAnsi="Times New Roman"/>
          <w:sz w:val="28"/>
        </w:rPr>
      </w:r>
    </w:p>
    <w:p>
      <w:pPr>
        <w:pStyle w:val="Normal"/>
        <w:rPr>
          <w:rFonts w:ascii="Times New Roman" w:hAnsi="Times New Roman" w:cs="Times New Roman"/>
          <w:sz w:val="28"/>
        </w:rPr>
      </w:pPr>
      <w:r>
        <w:rPr>
          <w:rFonts w:cs="Times New Roman" w:ascii="Times New Roman" w:hAnsi="Times New Roman"/>
          <w:sz w:val="28"/>
        </w:rPr>
      </w:r>
    </w:p>
    <w:p>
      <w:pPr>
        <w:pStyle w:val="Normal"/>
        <w:rPr>
          <w:rFonts w:ascii="Times New Roman" w:hAnsi="Times New Roman" w:cs="Times New Roman"/>
          <w:sz w:val="28"/>
        </w:rPr>
      </w:pPr>
      <w:r>
        <w:rPr/>
        <w:drawing>
          <wp:inline distT="0" distB="2540" distL="0" distR="7620">
            <wp:extent cx="6012180" cy="4779010"/>
            <wp:effectExtent l="0" t="0" r="0" b="0"/>
            <wp:docPr id="1" name="Picture 14" descr="C:\Users\Sony\AppData\Local\Microsoft\Windows\Temporary Internet Files\Content.Word\IMG-202203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C:\Users\Sony\AppData\Local\Microsoft\Windows\Temporary Internet Files\Content.Word\IMG-20220321-WA0016.jpg"/>
                    <pic:cNvPicPr>
                      <a:picLocks noChangeAspect="1" noChangeArrowheads="1"/>
                    </pic:cNvPicPr>
                  </pic:nvPicPr>
                  <pic:blipFill>
                    <a:blip r:embed="rId2"/>
                    <a:stretch>
                      <a:fillRect/>
                    </a:stretch>
                  </pic:blipFill>
                  <pic:spPr bwMode="auto">
                    <a:xfrm>
                      <a:off x="0" y="0"/>
                      <a:ext cx="6012180" cy="4779010"/>
                    </a:xfrm>
                    <a:prstGeom prst="rect">
                      <a:avLst/>
                    </a:prstGeom>
                  </pic:spPr>
                </pic:pic>
              </a:graphicData>
            </a:graphic>
          </wp:inline>
        </w:drawing>
      </w:r>
    </w:p>
    <w:p>
      <w:pPr>
        <w:pStyle w:val="Normal"/>
        <w:rPr>
          <w:rFonts w:ascii="Times New Roman" w:hAnsi="Times New Roman" w:cs="Times New Roman"/>
          <w:sz w:val="28"/>
        </w:rPr>
      </w:pPr>
      <w:r>
        <w:rPr>
          <w:rFonts w:cs="Times New Roman" w:ascii="Times New Roman" w:hAnsi="Times New Roman"/>
          <w:sz w:val="28"/>
        </w:rPr>
        <w:tab/>
      </w:r>
      <w:r>
        <w:rPr/>
        <w:drawing>
          <wp:inline distT="0" distB="6350" distL="0" distR="0">
            <wp:extent cx="5684520" cy="2432685"/>
            <wp:effectExtent l="0" t="0" r="0" b="0"/>
            <wp:docPr id="2" name="Picture 15" descr="C:\Users\Sony\AppData\Local\Microsoft\Windows\Temporary Internet Files\Content.Word\IMG-202203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C:\Users\Sony\AppData\Local\Microsoft\Windows\Temporary Internet Files\Content.Word\IMG-20220322-WA0009.jpg"/>
                    <pic:cNvPicPr>
                      <a:picLocks noChangeAspect="1" noChangeArrowheads="1"/>
                    </pic:cNvPicPr>
                  </pic:nvPicPr>
                  <pic:blipFill>
                    <a:blip r:embed="rId3"/>
                    <a:stretch>
                      <a:fillRect/>
                    </a:stretch>
                  </pic:blipFill>
                  <pic:spPr bwMode="auto">
                    <a:xfrm>
                      <a:off x="0" y="0"/>
                      <a:ext cx="5684520" cy="2432685"/>
                    </a:xfrm>
                    <a:prstGeom prst="rect">
                      <a:avLst/>
                    </a:prstGeom>
                  </pic:spPr>
                </pic:pic>
              </a:graphicData>
            </a:graphic>
          </wp:inline>
        </w:drawing>
      </w:r>
    </w:p>
    <w:p>
      <w:pPr>
        <w:pStyle w:val="Normal"/>
        <w:rPr>
          <w:rFonts w:ascii="Times New Roman" w:hAnsi="Times New Roman" w:cs="Times New Roman"/>
          <w:sz w:val="28"/>
        </w:rPr>
      </w:pPr>
      <w:r>
        <w:rPr>
          <w:rFonts w:cs="Times New Roman" w:ascii="Times New Roman" w:hAnsi="Times New Roman"/>
          <w:sz w:val="28"/>
        </w:rPr>
      </w:r>
    </w:p>
    <w:p>
      <w:pPr>
        <w:pStyle w:val="Normal"/>
        <w:tabs>
          <w:tab w:val="left" w:pos="2242" w:leader="none"/>
        </w:tabs>
        <w:rPr>
          <w:rFonts w:ascii="Times New Roman" w:hAnsi="Times New Roman" w:cs="Times New Roman"/>
          <w:sz w:val="28"/>
        </w:rPr>
      </w:pPr>
      <w:r>
        <w:rPr>
          <w:rFonts w:cs="Times New Roman" w:ascii="Times New Roman" w:hAnsi="Times New Roman"/>
          <w:sz w:val="28"/>
        </w:rPr>
        <w:tab/>
      </w:r>
      <w:r>
        <w:rPr/>
        <w:drawing>
          <wp:inline distT="0" distB="0" distL="0" distR="0">
            <wp:extent cx="5943600" cy="2752090"/>
            <wp:effectExtent l="0" t="0" r="0" b="0"/>
            <wp:docPr id="3" name="Picture 16" descr="C:\Users\Sony\AppData\Local\Microsoft\Windows\Temporary Internet Files\Content.Word\IMG-202203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C:\Users\Sony\AppData\Local\Microsoft\Windows\Temporary Internet Files\Content.Word\IMG-20220322-WA0015.jpg"/>
                    <pic:cNvPicPr>
                      <a:picLocks noChangeAspect="1" noChangeArrowheads="1"/>
                    </pic:cNvPicPr>
                  </pic:nvPicPr>
                  <pic:blipFill>
                    <a:blip r:embed="rId4"/>
                    <a:stretch>
                      <a:fillRect/>
                    </a:stretch>
                  </pic:blipFill>
                  <pic:spPr bwMode="auto">
                    <a:xfrm>
                      <a:off x="0" y="0"/>
                      <a:ext cx="5943600" cy="2752090"/>
                    </a:xfrm>
                    <a:prstGeom prst="rect">
                      <a:avLst/>
                    </a:prstGeom>
                  </pic:spPr>
                </pic:pic>
              </a:graphicData>
            </a:graphic>
          </wp:inline>
        </w:drawing>
      </w:r>
    </w:p>
    <w:p>
      <w:pPr>
        <w:pStyle w:val="Normal"/>
        <w:rPr>
          <w:rFonts w:ascii="Times New Roman" w:hAnsi="Times New Roman" w:cs="Times New Roman"/>
          <w:sz w:val="28"/>
        </w:rPr>
      </w:pPr>
      <w:r>
        <w:rPr>
          <w:rFonts w:cs="Times New Roman" w:ascii="Times New Roman" w:hAnsi="Times New Roman"/>
          <w:sz w:val="28"/>
        </w:rPr>
      </w:r>
    </w:p>
    <w:p>
      <w:pPr>
        <w:pStyle w:val="Normal"/>
        <w:rPr>
          <w:rFonts w:ascii="Times New Roman" w:hAnsi="Times New Roman" w:cs="Times New Roman"/>
          <w:sz w:val="28"/>
        </w:rPr>
      </w:pPr>
      <w:r>
        <w:rPr>
          <w:rFonts w:cs="Times New Roman" w:ascii="Times New Roman" w:hAnsi="Times New Roman"/>
          <w:sz w:val="28"/>
        </w:rPr>
      </w:r>
    </w:p>
    <w:p>
      <w:pPr>
        <w:pStyle w:val="Normal"/>
        <w:tabs>
          <w:tab w:val="left" w:pos="2269" w:leader="none"/>
        </w:tabs>
        <w:rPr>
          <w:rFonts w:ascii="Times New Roman" w:hAnsi="Times New Roman" w:cs="Times New Roman"/>
          <w:sz w:val="28"/>
        </w:rPr>
      </w:pPr>
      <w:r>
        <w:rPr>
          <w:rFonts w:cs="Times New Roman" w:ascii="Times New Roman" w:hAnsi="Times New Roman"/>
          <w:sz w:val="28"/>
        </w:rPr>
        <w:tab/>
      </w:r>
      <w:r>
        <w:rPr/>
        <w:drawing>
          <wp:inline distT="0" distB="7620" distL="0" distR="0">
            <wp:extent cx="5943600" cy="2812415"/>
            <wp:effectExtent l="0" t="0" r="0" b="0"/>
            <wp:docPr id="4" name="Picture 17" descr="C:\Users\Sony\AppData\Local\Microsoft\Windows\Temporary Internet Files\Content.Word\IMG-2022032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C:\Users\Sony\AppData\Local\Microsoft\Windows\Temporary Internet Files\Content.Word\IMG-20220322-WA0019.jpg"/>
                    <pic:cNvPicPr>
                      <a:picLocks noChangeAspect="1" noChangeArrowheads="1"/>
                    </pic:cNvPicPr>
                  </pic:nvPicPr>
                  <pic:blipFill>
                    <a:blip r:embed="rId5"/>
                    <a:stretch>
                      <a:fillRect/>
                    </a:stretch>
                  </pic:blipFill>
                  <pic:spPr bwMode="auto">
                    <a:xfrm>
                      <a:off x="0" y="0"/>
                      <a:ext cx="5943600" cy="2812415"/>
                    </a:xfrm>
                    <a:prstGeom prst="rect">
                      <a:avLst/>
                    </a:prstGeom>
                  </pic:spPr>
                </pic:pic>
              </a:graphicData>
            </a:graphic>
          </wp:inline>
        </w:drawing>
      </w:r>
    </w:p>
    <w:p>
      <w:pPr>
        <w:pStyle w:val="Normal"/>
        <w:tabs>
          <w:tab w:val="left" w:pos="2269" w:leader="none"/>
        </w:tabs>
        <w:rPr>
          <w:rFonts w:ascii="Times New Roman" w:hAnsi="Times New Roman" w:cs="Times New Roman"/>
          <w:sz w:val="28"/>
        </w:rPr>
      </w:pPr>
      <w:r>
        <w:rPr>
          <w:rFonts w:cs="Times New Roman" w:ascii="Times New Roman" w:hAnsi="Times New Roman"/>
          <w:sz w:val="28"/>
        </w:rPr>
      </w:r>
    </w:p>
    <w:p>
      <w:pPr>
        <w:pStyle w:val="Normal"/>
        <w:tabs>
          <w:tab w:val="left" w:pos="2269" w:leader="none"/>
        </w:tabs>
        <w:rPr>
          <w:rFonts w:ascii="Times New Roman" w:hAnsi="Times New Roman" w:cs="Times New Roman"/>
          <w:sz w:val="28"/>
        </w:rPr>
      </w:pPr>
      <w:r>
        <w:rPr>
          <w:rFonts w:cs="Times New Roman" w:ascii="Times New Roman" w:hAnsi="Times New Roman"/>
          <w:sz w:val="28"/>
        </w:rPr>
      </w:r>
    </w:p>
    <w:p>
      <w:pPr>
        <w:pStyle w:val="Normal"/>
        <w:tabs>
          <w:tab w:val="left" w:pos="2269" w:leader="none"/>
        </w:tabs>
        <w:rPr>
          <w:rFonts w:ascii="Times New Roman" w:hAnsi="Times New Roman" w:cs="Times New Roman"/>
          <w:sz w:val="28"/>
        </w:rPr>
      </w:pPr>
      <w:r>
        <w:rPr/>
        <w:drawing>
          <wp:inline distT="0" distB="5080" distL="0" distR="0">
            <wp:extent cx="5943600" cy="2680970"/>
            <wp:effectExtent l="0" t="0" r="0" b="0"/>
            <wp:docPr id="5" name="Picture 18" descr="C:\Users\Sony\Downloads\IMG_20220322_1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C:\Users\Sony\Downloads\IMG_20220322_100538.jpg"/>
                    <pic:cNvPicPr>
                      <a:picLocks noChangeAspect="1" noChangeArrowheads="1"/>
                    </pic:cNvPicPr>
                  </pic:nvPicPr>
                  <pic:blipFill>
                    <a:blip r:embed="rId6"/>
                    <a:stretch>
                      <a:fillRect/>
                    </a:stretch>
                  </pic:blipFill>
                  <pic:spPr bwMode="auto">
                    <a:xfrm>
                      <a:off x="0" y="0"/>
                      <a:ext cx="5943600" cy="2680970"/>
                    </a:xfrm>
                    <a:prstGeom prst="rect">
                      <a:avLst/>
                    </a:prstGeom>
                  </pic:spPr>
                </pic:pic>
              </a:graphicData>
            </a:graphic>
          </wp:inline>
        </w:drawing>
      </w:r>
    </w:p>
    <w:p>
      <w:pPr>
        <w:pStyle w:val="Normal"/>
        <w:rPr>
          <w:rFonts w:ascii="Times New Roman" w:hAnsi="Times New Roman" w:cs="Times New Roman"/>
          <w:sz w:val="28"/>
        </w:rPr>
      </w:pPr>
      <w:r>
        <w:rPr>
          <w:rFonts w:cs="Times New Roman" w:ascii="Times New Roman" w:hAnsi="Times New Roman"/>
          <w:sz w:val="28"/>
        </w:rPr>
      </w:r>
    </w:p>
    <w:p>
      <w:pPr>
        <w:pStyle w:val="Normal"/>
        <w:rPr>
          <w:rFonts w:ascii="Times New Roman" w:hAnsi="Times New Roman" w:cs="Times New Roman"/>
          <w:sz w:val="28"/>
        </w:rPr>
      </w:pPr>
      <w:r>
        <w:rPr>
          <w:rFonts w:cs="Times New Roman" w:ascii="Times New Roman" w:hAnsi="Times New Roman"/>
          <w:sz w:val="28"/>
        </w:rPr>
      </w:r>
    </w:p>
    <w:p>
      <w:pPr>
        <w:pStyle w:val="Normal"/>
        <w:tabs>
          <w:tab w:val="left" w:pos="2839" w:leader="none"/>
        </w:tabs>
        <w:rPr>
          <w:rFonts w:ascii="Times New Roman" w:hAnsi="Times New Roman" w:cs="Times New Roman"/>
          <w:sz w:val="28"/>
        </w:rPr>
      </w:pPr>
      <w:r>
        <w:rPr>
          <w:rFonts w:cs="Times New Roman" w:ascii="Times New Roman" w:hAnsi="Times New Roman"/>
          <w:sz w:val="28"/>
        </w:rPr>
        <w:tab/>
      </w:r>
      <w:r>
        <w:rPr/>
        <w:drawing>
          <wp:inline distT="0" distB="0" distL="0" distR="0">
            <wp:extent cx="5943600" cy="2670175"/>
            <wp:effectExtent l="0" t="0" r="0" b="0"/>
            <wp:docPr id="6" name="Picture 19" descr="C:\Users\Sony\Downloads\IMG_20220322_1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descr="C:\Users\Sony\Downloads\IMG_20220322_103802.jpg"/>
                    <pic:cNvPicPr>
                      <a:picLocks noChangeAspect="1" noChangeArrowheads="1"/>
                    </pic:cNvPicPr>
                  </pic:nvPicPr>
                  <pic:blipFill>
                    <a:blip r:embed="rId7"/>
                    <a:stretch>
                      <a:fillRect/>
                    </a:stretch>
                  </pic:blipFill>
                  <pic:spPr bwMode="auto">
                    <a:xfrm>
                      <a:off x="0" y="0"/>
                      <a:ext cx="5943600" cy="2670175"/>
                    </a:xfrm>
                    <a:prstGeom prst="rect">
                      <a:avLst/>
                    </a:prstGeom>
                  </pic:spPr>
                </pic:pic>
              </a:graphicData>
            </a:graphic>
          </wp:inline>
        </w:drawing>
      </w:r>
    </w:p>
    <w:p>
      <w:pPr>
        <w:pStyle w:val="Normal"/>
        <w:rPr>
          <w:rFonts w:ascii="Times New Roman" w:hAnsi="Times New Roman" w:cs="Times New Roman"/>
          <w:sz w:val="28"/>
        </w:rPr>
      </w:pPr>
      <w:r>
        <w:rPr>
          <w:rFonts w:cs="Times New Roman" w:ascii="Times New Roman" w:hAnsi="Times New Roman"/>
          <w:sz w:val="28"/>
        </w:rPr>
      </w:r>
    </w:p>
    <w:p>
      <w:pPr>
        <w:pStyle w:val="Normal"/>
        <w:tabs>
          <w:tab w:val="left" w:pos="2989" w:leader="none"/>
        </w:tabs>
        <w:rPr>
          <w:rFonts w:ascii="Times New Roman" w:hAnsi="Times New Roman" w:cs="Times New Roman"/>
          <w:sz w:val="28"/>
        </w:rPr>
      </w:pPr>
      <w:r>
        <w:rPr>
          <w:rFonts w:cs="Times New Roman" w:ascii="Times New Roman" w:hAnsi="Times New Roman"/>
          <w:sz w:val="28"/>
        </w:rPr>
        <w:tab/>
      </w:r>
      <w:r>
        <w:rPr/>
        <w:drawing>
          <wp:inline distT="0" distB="0" distL="0" distR="0">
            <wp:extent cx="5943600" cy="2670175"/>
            <wp:effectExtent l="0" t="0" r="0" b="0"/>
            <wp:docPr id="7" name="Picture 20" descr="C:\Users\Sony\Downloads\IMG_20220322_10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C:\Users\Sony\Downloads\IMG_20220322_104435.jpg"/>
                    <pic:cNvPicPr>
                      <a:picLocks noChangeAspect="1" noChangeArrowheads="1"/>
                    </pic:cNvPicPr>
                  </pic:nvPicPr>
                  <pic:blipFill>
                    <a:blip r:embed="rId8"/>
                    <a:stretch>
                      <a:fillRect/>
                    </a:stretch>
                  </pic:blipFill>
                  <pic:spPr bwMode="auto">
                    <a:xfrm>
                      <a:off x="0" y="0"/>
                      <a:ext cx="5943600" cy="2670175"/>
                    </a:xfrm>
                    <a:prstGeom prst="rect">
                      <a:avLst/>
                    </a:prstGeom>
                  </pic:spPr>
                </pic:pic>
              </a:graphicData>
            </a:graphic>
          </wp:inline>
        </w:drawing>
      </w:r>
    </w:p>
    <w:p>
      <w:pPr>
        <w:pStyle w:val="Normal"/>
        <w:rPr>
          <w:rFonts w:ascii="Times New Roman" w:hAnsi="Times New Roman" w:cs="Times New Roman"/>
          <w:sz w:val="28"/>
        </w:rPr>
      </w:pPr>
      <w:r>
        <w:rPr>
          <w:rFonts w:cs="Times New Roman" w:ascii="Times New Roman" w:hAnsi="Times New Roman"/>
          <w:sz w:val="28"/>
        </w:rPr>
      </w:r>
    </w:p>
    <w:p>
      <w:pPr>
        <w:pStyle w:val="Normal"/>
        <w:rPr>
          <w:rFonts w:ascii="Times New Roman" w:hAnsi="Times New Roman" w:cs="Times New Roman"/>
          <w:sz w:val="28"/>
        </w:rPr>
      </w:pPr>
      <w:r>
        <w:rPr>
          <w:rFonts w:cs="Times New Roman" w:ascii="Times New Roman" w:hAnsi="Times New Roman"/>
          <w:sz w:val="28"/>
        </w:rPr>
      </w:r>
    </w:p>
    <w:p>
      <w:pPr>
        <w:pStyle w:val="Normal"/>
        <w:rPr>
          <w:rFonts w:ascii="Times New Roman" w:hAnsi="Times New Roman" w:cs="Times New Roman"/>
          <w:sz w:val="28"/>
        </w:rPr>
      </w:pPr>
      <w:r>
        <w:rPr>
          <w:rFonts w:cs="Times New Roman" w:ascii="Times New Roman" w:hAnsi="Times New Roman"/>
          <w:sz w:val="28"/>
        </w:rPr>
      </w:r>
    </w:p>
    <w:p>
      <w:pPr>
        <w:pStyle w:val="Normal"/>
        <w:tabs>
          <w:tab w:val="left" w:pos="3206" w:leader="none"/>
        </w:tabs>
        <w:rPr>
          <w:rFonts w:ascii="Times New Roman" w:hAnsi="Times New Roman" w:cs="Times New Roman"/>
          <w:sz w:val="28"/>
        </w:rPr>
      </w:pPr>
      <w:r>
        <w:rPr>
          <w:rFonts w:cs="Times New Roman" w:ascii="Times New Roman" w:hAnsi="Times New Roman"/>
          <w:sz w:val="28"/>
        </w:rPr>
        <w:tab/>
      </w:r>
      <w:r>
        <w:rPr/>
        <w:drawing>
          <wp:inline distT="0" distB="0" distL="0" distR="0">
            <wp:extent cx="5943600" cy="2674620"/>
            <wp:effectExtent l="0" t="0" r="0" b="0"/>
            <wp:docPr id="8" name="Picture 21" descr="C:\Users\Sony\Downloads\IMG_20220322_10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descr="C:\Users\Sony\Downloads\IMG_20220322_103731.jpg"/>
                    <pic:cNvPicPr>
                      <a:picLocks noChangeAspect="1" noChangeArrowheads="1"/>
                    </pic:cNvPicPr>
                  </pic:nvPicPr>
                  <pic:blipFill>
                    <a:blip r:embed="rId9"/>
                    <a:stretch>
                      <a:fillRect/>
                    </a:stretch>
                  </pic:blipFill>
                  <pic:spPr bwMode="auto">
                    <a:xfrm>
                      <a:off x="0" y="0"/>
                      <a:ext cx="5943600" cy="2674620"/>
                    </a:xfrm>
                    <a:prstGeom prst="rect">
                      <a:avLst/>
                    </a:prstGeom>
                  </pic:spPr>
                </pic:pic>
              </a:graphicData>
            </a:graphic>
          </wp:inline>
        </w:drawing>
      </w:r>
    </w:p>
    <w:p>
      <w:pPr>
        <w:pStyle w:val="Normal"/>
        <w:tabs>
          <w:tab w:val="left" w:pos="3206" w:leader="none"/>
        </w:tabs>
        <w:rPr>
          <w:rFonts w:ascii="Times New Roman" w:hAnsi="Times New Roman" w:cs="Times New Roman"/>
          <w:sz w:val="28"/>
        </w:rPr>
      </w:pPr>
      <w:r>
        <w:rPr>
          <w:rFonts w:cs="Times New Roman" w:ascii="Times New Roman" w:hAnsi="Times New Roman"/>
          <w:sz w:val="28"/>
        </w:rPr>
      </w:r>
    </w:p>
    <w:p>
      <w:pPr>
        <w:pStyle w:val="Normal"/>
        <w:tabs>
          <w:tab w:val="left" w:pos="3206" w:leader="none"/>
        </w:tabs>
        <w:rPr>
          <w:rFonts w:ascii="Times New Roman" w:hAnsi="Times New Roman" w:cs="Times New Roman"/>
          <w:sz w:val="28"/>
        </w:rPr>
      </w:pPr>
      <w:r>
        <w:rPr/>
        <w:drawing>
          <wp:inline distT="0" distB="0" distL="0" distR="0">
            <wp:extent cx="5943600" cy="2670175"/>
            <wp:effectExtent l="0" t="0" r="0" b="0"/>
            <wp:docPr id="9" name="Picture 22" descr="C:\Users\Sony\Downloads\IMG_20220322_10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descr="C:\Users\Sony\Downloads\IMG_20220322_103759.jpg"/>
                    <pic:cNvPicPr>
                      <a:picLocks noChangeAspect="1" noChangeArrowheads="1"/>
                    </pic:cNvPicPr>
                  </pic:nvPicPr>
                  <pic:blipFill>
                    <a:blip r:embed="rId10"/>
                    <a:stretch>
                      <a:fillRect/>
                    </a:stretch>
                  </pic:blipFill>
                  <pic:spPr bwMode="auto">
                    <a:xfrm>
                      <a:off x="0" y="0"/>
                      <a:ext cx="5943600" cy="2670175"/>
                    </a:xfrm>
                    <a:prstGeom prst="rect">
                      <a:avLst/>
                    </a:prstGeom>
                  </pic:spPr>
                </pic:pic>
              </a:graphicData>
            </a:graphic>
          </wp:inline>
        </w:drawing>
      </w:r>
    </w:p>
    <w:p>
      <w:pPr>
        <w:pStyle w:val="Normal"/>
        <w:tabs>
          <w:tab w:val="left" w:pos="3206" w:leader="none"/>
        </w:tabs>
        <w:rPr>
          <w:rFonts w:ascii="Times New Roman" w:hAnsi="Times New Roman" w:cs="Times New Roman"/>
          <w:sz w:val="28"/>
        </w:rPr>
      </w:pPr>
      <w:r>
        <w:rPr>
          <w:rFonts w:cs="Times New Roman" w:ascii="Times New Roman" w:hAnsi="Times New Roman"/>
          <w:sz w:val="28"/>
        </w:rPr>
      </w:r>
    </w:p>
    <w:p>
      <w:pPr>
        <w:pStyle w:val="Normal"/>
        <w:tabs>
          <w:tab w:val="left" w:pos="3206" w:leader="none"/>
        </w:tabs>
        <w:rPr>
          <w:rFonts w:ascii="Times New Roman" w:hAnsi="Times New Roman" w:cs="Times New Roman"/>
          <w:sz w:val="28"/>
        </w:rPr>
      </w:pPr>
      <w:r>
        <w:rPr>
          <w:rFonts w:cs="Times New Roman" w:ascii="Times New Roman" w:hAnsi="Times New Roman"/>
          <w:sz w:val="28"/>
        </w:rPr>
        <w:t>NSS Department of</w:t>
      </w:r>
      <w:bookmarkStart w:id="0" w:name="_GoBack"/>
      <w:bookmarkEnd w:id="0"/>
      <w:r>
        <w:rPr>
          <w:rFonts w:cs="Times New Roman" w:ascii="Times New Roman" w:hAnsi="Times New Roman"/>
          <w:sz w:val="28"/>
        </w:rPr>
        <w:t xml:space="preserve"> Jaihind college of Engineering took to Shivneri Fort, as they organized a cleanliness drive where in students from the different streams participated. The students of NSS department cleaned the fort in less than three hours. Shivneri Fort Also known as Birth place of Shivaji Maharaj, the facade of the fort and other interiors were cleaned under the guidance of college authorities.</w:t>
      </w:r>
    </w:p>
    <w:p>
      <w:pPr>
        <w:pStyle w:val="Normal"/>
        <w:tabs>
          <w:tab w:val="left" w:pos="3206" w:leader="none"/>
        </w:tabs>
        <w:spacing w:before="0" w:after="200"/>
        <w:rPr/>
      </w:pPr>
      <w:r>
        <w:rPr>
          <w:rFonts w:cs="Times New Roman" w:ascii="Times New Roman" w:hAnsi="Times New Roman"/>
          <w:sz w:val="28"/>
        </w:rPr>
        <w:t>All volunteers and youngster spent the day in shramadan in spite of a gloomy weather and occasional fun activity.</w:t>
      </w:r>
      <w:r>
        <w:rPr/>
        <w:t xml:space="preserve"> </w:t>
      </w:r>
      <w:r>
        <w:rPr>
          <w:rFonts w:cs="Times New Roman" w:ascii="Times New Roman" w:hAnsi="Times New Roman"/>
          <w:sz w:val="28"/>
        </w:rPr>
        <w:t>They not only cleaned the platform to keep it safe, also cleaned the water tanks by removing debris and other things.</w:t>
      </w:r>
    </w:p>
    <w:sectPr>
      <w:headerReference w:type="default" r:id="rId11"/>
      <w:type w:val="nextPage"/>
      <w:pgSz w:w="12240" w:h="15840"/>
      <w:pgMar w:left="1440" w:right="1440" w:header="72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1270" distL="0" distR="0">
          <wp:extent cx="5943600" cy="970280"/>
          <wp:effectExtent l="0" t="0" r="0" b="0"/>
          <wp:docPr id="10" name="Picture 4" descr="C:\Users\Sony\Desktop\NSS\WhatsApp Image 2021-11-27 at 14.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Sony\Desktop\NSS\WhatsApp Image 2021-11-27 at 14.16.17.jpeg"/>
                  <pic:cNvPicPr>
                    <a:picLocks noChangeAspect="1" noChangeArrowheads="1"/>
                  </pic:cNvPicPr>
                </pic:nvPicPr>
                <pic:blipFill>
                  <a:blip r:embed="rId1"/>
                  <a:stretch>
                    <a:fillRect/>
                  </a:stretch>
                </pic:blipFill>
                <pic:spPr bwMode="auto">
                  <a:xfrm>
                    <a:off x="0" y="0"/>
                    <a:ext cx="5943600" cy="97028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16159"/>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c66df9"/>
    <w:rPr>
      <w:rFonts w:ascii="Tahoma" w:hAnsi="Tahoma" w:cs="Tahoma"/>
      <w:sz w:val="16"/>
      <w:szCs w:val="16"/>
    </w:rPr>
  </w:style>
  <w:style w:type="character" w:styleId="HeaderChar" w:customStyle="1">
    <w:name w:val="Header Char"/>
    <w:basedOn w:val="DefaultParagraphFont"/>
    <w:link w:val="Header"/>
    <w:uiPriority w:val="99"/>
    <w:qFormat/>
    <w:rsid w:val="00c66df9"/>
    <w:rPr/>
  </w:style>
  <w:style w:type="character" w:styleId="FooterChar" w:customStyle="1">
    <w:name w:val="Footer Char"/>
    <w:basedOn w:val="DefaultParagraphFont"/>
    <w:link w:val="Footer"/>
    <w:uiPriority w:val="99"/>
    <w:qFormat/>
    <w:rsid w:val="00c66df9"/>
    <w:rPr/>
  </w:style>
  <w:style w:type="character" w:styleId="InternetLink">
    <w:name w:val="Internet Link"/>
    <w:basedOn w:val="DefaultParagraphFont"/>
    <w:uiPriority w:val="99"/>
    <w:unhideWhenUsed/>
    <w:rsid w:val="005e5111"/>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c66df9"/>
    <w:pPr>
      <w:spacing w:lineRule="auto" w:line="240" w:before="0" w:after="0"/>
    </w:pPr>
    <w:rPr>
      <w:rFonts w:ascii="Tahoma" w:hAnsi="Tahoma" w:cs="Tahoma"/>
      <w:sz w:val="16"/>
      <w:szCs w:val="16"/>
    </w:rPr>
  </w:style>
  <w:style w:type="paragraph" w:styleId="Header">
    <w:name w:val="Header"/>
    <w:basedOn w:val="Normal"/>
    <w:link w:val="HeaderChar"/>
    <w:uiPriority w:val="99"/>
    <w:unhideWhenUsed/>
    <w:rsid w:val="00c66df9"/>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c66df9"/>
    <w:pPr>
      <w:tabs>
        <w:tab w:val="center" w:pos="4680" w:leader="none"/>
        <w:tab w:val="right" w:pos="9360" w:leader="none"/>
      </w:tabs>
      <w:spacing w:lineRule="auto" w:line="240" w:before="0" w:after="0"/>
    </w:pPr>
    <w:rPr/>
  </w:style>
  <w:style w:type="paragraph" w:styleId="ListParagraph">
    <w:name w:val="List Paragraph"/>
    <w:basedOn w:val="Normal"/>
    <w:uiPriority w:val="34"/>
    <w:qFormat/>
    <w:rsid w:val="00b30168"/>
    <w:pPr>
      <w:spacing w:before="0" w:after="200"/>
      <w:ind w:left="720" w:hanging="0"/>
      <w:contextualSpacing/>
    </w:pPr>
    <w:rPr/>
  </w:style>
  <w:style w:type="paragraph" w:styleId="Font8" w:customStyle="1">
    <w:name w:val="font_8"/>
    <w:basedOn w:val="Normal"/>
    <w:qFormat/>
    <w:rsid w:val="005e5111"/>
    <w:pPr>
      <w:spacing w:lineRule="auto" w:line="240" w:beforeAutospacing="1" w:afterAutospacing="1"/>
    </w:pPr>
    <w:rPr>
      <w:rFonts w:ascii="Times New Roman" w:hAnsi="Times New Roman" w:eastAsia="Times New Roman" w:cs="Times New Roman"/>
      <w:sz w:val="24"/>
      <w:szCs w:val="24"/>
    </w:rPr>
  </w:style>
  <w:style w:type="paragraph" w:styleId="Default" w:customStyle="1">
    <w:name w:val="Default"/>
    <w:qFormat/>
    <w:rsid w:val="00316159"/>
    <w:pPr>
      <w:widowControl/>
      <w:bidi w:val="0"/>
      <w:spacing w:lineRule="auto" w:line="240" w:before="0" w:after="0"/>
      <w:jc w:val="left"/>
    </w:pPr>
    <w:rPr>
      <w:rFonts w:ascii="Times New Roman" w:hAnsi="Times New Roman" w:cs="Times New Roman" w:eastAsia=""/>
      <w:color w:val="000000"/>
      <w:kern w:val="0"/>
      <w:sz w:val="24"/>
      <w:szCs w:val="24"/>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9d22ff"/>
    <w:pPr>
      <w:spacing w:after="0" w:line="240" w:lineRule="auto"/>
      <w:jc w:val="both"/>
    </w:pPr>
    <w:rPr>
      <w:rFonts w:eastAsiaTheme="minorHAns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eGrid1">
    <w:name w:val="Table Grid1"/>
    <w:basedOn w:val="TableNormal"/>
    <w:uiPriority w:val="59"/>
    <w:rsid w:val="00e80bd3"/>
    <w:pPr>
      <w:spacing w:after="0" w:line="240" w:lineRule="auto"/>
    </w:pPr>
    <w:rPr>
      <w:rFonts w:eastAsiaTheme="minorHAns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eader" Target="head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F152B-DB2C-4933-9957-FB522B03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Application>LibreOffice/6.0.7.3$Linux_X86_64 LibreOffice_project/00m0$Build-3</Application>
  <Pages>7</Pages>
  <Words>216</Words>
  <Characters>1069</Characters>
  <CharactersWithSpaces>1243</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2021-03-08T04:44:00Z</dcterms:created>
  <dc:creator>Nangare Sir</dc:creator>
  <dc:description/>
  <dc:language>en-IN</dc:language>
  <cp:lastModifiedBy/>
  <cp:lastPrinted>2019-04-02T09:07:00Z</cp:lastPrinted>
  <dcterms:modified xsi:type="dcterms:W3CDTF">2023-03-01T14:06:53Z</dcterms:modified>
  <cp:revision>96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