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25.jpeg" ContentType="image/jpeg"/>
  <Override PartName="/word/media/image24.jpeg" ContentType="image/jpeg"/>
  <Override PartName="/word/media/image23.jpeg" ContentType="image/jpeg"/>
  <Override PartName="/word/media/image22.jpeg" ContentType="image/jpeg"/>
  <Override PartName="/word/media/image21.jpeg" ContentType="image/jpeg"/>
  <Override PartName="/word/media/image20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1.jpeg" ContentType="image/jpeg"/>
  <Override PartName="/word/media/image2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9.jpeg" ContentType="image/jpeg"/>
  <Override PartName="/word/media/image18.jpeg" ContentType="image/jpeg"/>
  <Override PartName="/word/media/image17.jpeg" ContentType="image/jpeg"/>
  <Override PartName="/word/media/image15.jpeg" ContentType="image/jpeg"/>
  <Override PartName="/word/media/image16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left" w:pos="803" w:leader="none"/>
        </w:tabs>
        <w:rPr>
          <w:rFonts w:ascii="Times New Roman" w:hAnsi="Times New Roman" w:cs="Times New Roman"/>
          <w:sz w:val="24"/>
        </w:rPr>
      </w:pPr>
      <w:r>
        <w:rPr/>
      </w:r>
    </w:p>
    <w:p>
      <w:pPr>
        <w:pStyle w:val="Normal"/>
        <w:tabs>
          <w:tab w:val="left" w:pos="1287" w:leader="none"/>
        </w:tabs>
        <w:ind w:right="-90" w:hanging="0"/>
        <w:jc w:val="center"/>
        <w:rPr>
          <w:rFonts w:eastAsia="Calibri" w:eastAsiaTheme="minorHAnsi"/>
          <w:b/>
          <w:b/>
          <w:bCs/>
          <w:sz w:val="24"/>
          <w:szCs w:val="32"/>
        </w:rPr>
      </w:pPr>
      <w:r>
        <w:rPr>
          <w:rFonts w:eastAsia="Calibri" w:eastAsiaTheme="minorHAnsi"/>
          <w:b/>
          <w:bCs/>
          <w:sz w:val="32"/>
          <w:szCs w:val="32"/>
        </w:rPr>
        <w:t>Event Name: -</w:t>
      </w:r>
      <w:r>
        <w:rPr>
          <w:rFonts w:eastAsia="Calibri" w:eastAsiaTheme="minorHAnsi"/>
          <w:b/>
          <w:i/>
          <w:sz w:val="24"/>
          <w:szCs w:val="24"/>
        </w:rPr>
        <w:t xml:space="preserve"> </w:t>
      </w:r>
      <w:r>
        <w:rPr>
          <w:rFonts w:eastAsia="Calibri" w:cs="Times New Roman" w:eastAsiaTheme="minorHAnsi"/>
          <w:b/>
          <w:sz w:val="32"/>
          <w:szCs w:val="32"/>
        </w:rPr>
        <w:t xml:space="preserve">‘Surynamaskars’under the mission of ‘75 crore Suryanamaskar                                                                            </w:t>
      </w:r>
      <w:r>
        <w:rPr>
          <w:rFonts w:eastAsia="Calibri" w:eastAsiaTheme="minorHAnsi"/>
          <w:b/>
          <w:bCs/>
          <w:sz w:val="24"/>
          <w:szCs w:val="32"/>
        </w:rPr>
        <w:t>Date-27</w:t>
      </w:r>
      <w:bookmarkStart w:id="0" w:name="_GoBack"/>
      <w:bookmarkEnd w:id="0"/>
      <w:r>
        <w:rPr>
          <w:rFonts w:eastAsia="Calibri" w:eastAsiaTheme="minorHAnsi"/>
          <w:b/>
          <w:bCs/>
          <w:sz w:val="24"/>
          <w:szCs w:val="32"/>
        </w:rPr>
        <w:t>/01/2022</w:t>
      </w:r>
    </w:p>
    <w:tbl>
      <w:tblPr>
        <w:tblStyle w:val="TableGrid1"/>
        <w:tblW w:w="960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950"/>
        <w:gridCol w:w="284"/>
        <w:gridCol w:w="7374"/>
      </w:tblGrid>
      <w:tr>
        <w:trPr>
          <w:trHeight w:val="576" w:hRule="atLeast"/>
        </w:trPr>
        <w:tc>
          <w:tcPr>
            <w:tcW w:w="19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i/>
                <w:i/>
                <w:iCs/>
              </w:rPr>
            </w:pPr>
            <w:r>
              <w:rPr>
                <w:rFonts w:eastAsia="Calibri" w:eastAsiaTheme="minorHAnsi"/>
                <w:i/>
                <w:iCs/>
              </w:rPr>
              <w:t>Organizing Department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</w:rPr>
            </w:pPr>
            <w:r>
              <w:rPr>
                <w:rFonts w:eastAsia="Calibri" w:eastAsiaTheme="minorHAnsi"/>
                <w:i/>
                <w:iCs/>
              </w:rPr>
              <w:t>:</w:t>
            </w:r>
          </w:p>
        </w:tc>
        <w:tc>
          <w:tcPr>
            <w:tcW w:w="737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i/>
                <w:i/>
                <w:iCs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</w:rPr>
              <w:t>NATIONAL SERVICE SCHEME</w:t>
            </w:r>
            <w:r>
              <w:rPr>
                <w:rFonts w:eastAsia="Calibri" w:cs="Times New Roman" w:eastAsiaTheme="minorHAnsi" w:ascii="Times New Roman" w:hAnsi="Times New Roman"/>
                <w:i/>
                <w:sz w:val="20"/>
                <w:szCs w:val="20"/>
              </w:rPr>
              <w:t xml:space="preserve">&amp; DEPARTMENT OF GENERAL SCIENCE (FIRST YEAR) </w:t>
            </w:r>
          </w:p>
        </w:tc>
      </w:tr>
      <w:tr>
        <w:trPr>
          <w:trHeight w:val="287" w:hRule="atLeast"/>
        </w:trPr>
        <w:tc>
          <w:tcPr>
            <w:tcW w:w="19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i/>
                <w:i/>
                <w:iCs/>
              </w:rPr>
            </w:pPr>
            <w:r>
              <w:rPr>
                <w:rFonts w:eastAsia="Calibri" w:eastAsiaTheme="minorHAnsi"/>
                <w:i/>
                <w:iCs/>
              </w:rPr>
              <w:t>Event location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</w:rPr>
            </w:pPr>
            <w:r>
              <w:rPr>
                <w:rFonts w:eastAsia="Calibri" w:eastAsiaTheme="minorHAnsi"/>
                <w:i/>
                <w:iCs/>
              </w:rPr>
              <w:t>:</w:t>
            </w:r>
          </w:p>
        </w:tc>
        <w:tc>
          <w:tcPr>
            <w:tcW w:w="7374" w:type="dxa"/>
            <w:tcBorders/>
            <w:shd w:fill="auto" w:val="clear"/>
          </w:tcPr>
          <w:p>
            <w:pPr>
              <w:pStyle w:val="Normal"/>
              <w:tabs>
                <w:tab w:val="left" w:pos="1287" w:leader="none"/>
              </w:tabs>
              <w:spacing w:lineRule="auto" w:line="240" w:before="0" w:after="0"/>
              <w:ind w:right="-90" w:hanging="0"/>
              <w:rPr>
                <w:b/>
                <w:b/>
                <w:bCs/>
                <w:sz w:val="32"/>
                <w:szCs w:val="32"/>
              </w:rPr>
            </w:pPr>
            <w:r>
              <w:rPr>
                <w:rFonts w:eastAsia="Calibri" w:cs="Times New Roman" w:eastAsiaTheme="minorHAnsi"/>
                <w:b/>
                <w:sz w:val="32"/>
                <w:szCs w:val="32"/>
              </w:rPr>
              <w:t>JCOE,Kuran</w:t>
            </w:r>
          </w:p>
          <w:p>
            <w:pPr>
              <w:pStyle w:val="Normal"/>
              <w:spacing w:lineRule="auto" w:line="240" w:before="0" w:after="0"/>
              <w:rPr>
                <w:rFonts w:eastAsia="Calibri" w:eastAsiaTheme="minorHAnsi"/>
                <w:i/>
                <w:i/>
                <w:iCs/>
              </w:rPr>
            </w:pPr>
            <w:r>
              <w:rPr>
                <w:rFonts w:eastAsia="Calibri" w:eastAsiaTheme="minorHAnsi"/>
                <w:i/>
                <w:iCs/>
              </w:rPr>
            </w:r>
          </w:p>
        </w:tc>
      </w:tr>
      <w:tr>
        <w:trPr>
          <w:trHeight w:val="305" w:hRule="atLeast"/>
        </w:trPr>
        <w:tc>
          <w:tcPr>
            <w:tcW w:w="19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i/>
                <w:i/>
                <w:iCs/>
              </w:rPr>
            </w:pPr>
            <w:r>
              <w:rPr>
                <w:rFonts w:eastAsia="Calibri" w:eastAsiaTheme="minorHAnsi"/>
                <w:i/>
                <w:iCs/>
              </w:rPr>
              <w:t>Duration in time/Days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i/>
                <w:i/>
                <w:iCs/>
              </w:rPr>
            </w:pPr>
            <w:r>
              <w:rPr>
                <w:rFonts w:eastAsia="Calibri" w:eastAsiaTheme="minorHAnsi"/>
                <w:i/>
                <w:iCs/>
              </w:rPr>
              <w:t>:</w:t>
            </w:r>
          </w:p>
        </w:tc>
        <w:tc>
          <w:tcPr>
            <w:tcW w:w="737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i/>
                <w:i/>
                <w:iCs/>
              </w:rPr>
            </w:pPr>
            <w:r>
              <w:rPr>
                <w:rFonts w:eastAsia="Calibri" w:eastAsiaTheme="minorHAnsi"/>
                <w:i/>
                <w:iCs/>
              </w:rPr>
              <w:t>21 Days</w:t>
            </w:r>
          </w:p>
        </w:tc>
      </w:tr>
      <w:tr>
        <w:trPr>
          <w:trHeight w:val="576" w:hRule="atLeast"/>
        </w:trPr>
        <w:tc>
          <w:tcPr>
            <w:tcW w:w="1950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ind w:left="360" w:hanging="360"/>
              <w:contextualSpacing/>
              <w:rPr>
                <w:i/>
                <w:i/>
                <w:iCs/>
              </w:rPr>
            </w:pPr>
            <w:r>
              <w:rPr>
                <w:rFonts w:eastAsia="Calibri" w:eastAsiaTheme="minorHAnsi"/>
                <w:i/>
                <w:iCs/>
              </w:rPr>
              <w:t>No. of Students attendees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</w:rPr>
            </w:pPr>
            <w:r>
              <w:rPr>
                <w:rFonts w:eastAsia="Calibri" w:eastAsiaTheme="minorHAnsi"/>
                <w:i/>
                <w:iCs/>
              </w:rPr>
              <w:t>:</w:t>
            </w:r>
          </w:p>
        </w:tc>
        <w:tc>
          <w:tcPr>
            <w:tcW w:w="737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i/>
                <w:i/>
                <w:iCs/>
              </w:rPr>
            </w:pPr>
            <w:r>
              <w:rPr>
                <w:rFonts w:eastAsia="Calibri" w:eastAsiaTheme="minorHAnsi"/>
                <w:i/>
                <w:iCs/>
              </w:rPr>
              <w:t>227</w:t>
            </w:r>
          </w:p>
        </w:tc>
      </w:tr>
      <w:tr>
        <w:trPr>
          <w:trHeight w:val="593" w:hRule="atLeast"/>
        </w:trPr>
        <w:tc>
          <w:tcPr>
            <w:tcW w:w="1950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ind w:left="360" w:hanging="360"/>
              <w:contextualSpacing/>
              <w:rPr>
                <w:i/>
                <w:i/>
                <w:iCs/>
              </w:rPr>
            </w:pPr>
            <w:r>
              <w:rPr>
                <w:rFonts w:eastAsia="Calibri" w:eastAsiaTheme="minorHAnsi"/>
                <w:i/>
                <w:iCs/>
              </w:rPr>
              <w:t>No. of Faculty Attendees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</w:rPr>
            </w:pPr>
            <w:r>
              <w:rPr>
                <w:rFonts w:eastAsia="Calibri" w:eastAsiaTheme="minorHAnsi"/>
                <w:i/>
                <w:iCs/>
              </w:rPr>
              <w:t>:</w:t>
            </w:r>
          </w:p>
        </w:tc>
        <w:tc>
          <w:tcPr>
            <w:tcW w:w="737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i/>
                <w:i/>
                <w:iCs/>
              </w:rPr>
            </w:pPr>
            <w:r>
              <w:rPr>
                <w:rFonts w:eastAsia="Calibri" w:eastAsiaTheme="minorHAnsi"/>
                <w:i/>
                <w:iCs/>
              </w:rPr>
              <w:t>24</w:t>
            </w:r>
          </w:p>
        </w:tc>
      </w:tr>
      <w:tr>
        <w:trPr>
          <w:trHeight w:val="593" w:hRule="atLeast"/>
        </w:trPr>
        <w:tc>
          <w:tcPr>
            <w:tcW w:w="1950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ind w:left="360" w:hanging="360"/>
              <w:contextualSpacing/>
              <w:rPr>
                <w:i/>
                <w:i/>
                <w:iCs/>
              </w:rPr>
            </w:pPr>
            <w:r>
              <w:rPr>
                <w:rFonts w:eastAsia="Calibri" w:eastAsiaTheme="minorHAnsi"/>
                <w:i/>
                <w:iCs/>
              </w:rPr>
              <w:t>No. of Other Attendees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i/>
                <w:i/>
                <w:iCs/>
              </w:rPr>
            </w:pPr>
            <w:r>
              <w:rPr>
                <w:rFonts w:eastAsia="Calibri" w:eastAsiaTheme="minorHAnsi"/>
                <w:i/>
                <w:iCs/>
              </w:rPr>
              <w:t>:</w:t>
            </w:r>
          </w:p>
        </w:tc>
        <w:tc>
          <w:tcPr>
            <w:tcW w:w="737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i/>
                <w:i/>
                <w:iCs/>
              </w:rPr>
            </w:pPr>
            <w:r>
              <w:rPr>
                <w:rFonts w:eastAsia="Calibri" w:eastAsiaTheme="minorHAnsi"/>
                <w:i/>
                <w:iCs/>
              </w:rPr>
              <w:t>----</w:t>
            </w:r>
          </w:p>
        </w:tc>
      </w:tr>
      <w:tr>
        <w:trPr>
          <w:trHeight w:val="593" w:hRule="atLeast"/>
        </w:trPr>
        <w:tc>
          <w:tcPr>
            <w:tcW w:w="1950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ind w:left="360" w:hanging="360"/>
              <w:contextualSpacing/>
              <w:rPr>
                <w:i/>
                <w:i/>
                <w:iCs/>
              </w:rPr>
            </w:pPr>
            <w:r>
              <w:rPr>
                <w:rFonts w:eastAsia="Calibri" w:eastAsiaTheme="minorHAnsi"/>
                <w:i/>
                <w:iCs/>
              </w:rPr>
              <w:t>Total attendance (a+b+c)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</w:rPr>
            </w:pPr>
            <w:r>
              <w:rPr>
                <w:rFonts w:eastAsia="Calibri" w:eastAsiaTheme="minorHAnsi"/>
                <w:i/>
                <w:iCs/>
              </w:rPr>
              <w:t>:</w:t>
            </w:r>
          </w:p>
        </w:tc>
        <w:tc>
          <w:tcPr>
            <w:tcW w:w="737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i/>
                <w:i/>
                <w:iCs/>
              </w:rPr>
            </w:pPr>
            <w:r>
              <w:rPr>
                <w:rFonts w:eastAsia="Calibri" w:eastAsiaTheme="minorHAnsi"/>
                <w:i/>
                <w:iCs/>
              </w:rPr>
              <w:t>251</w:t>
            </w:r>
          </w:p>
        </w:tc>
      </w:tr>
      <w:tr>
        <w:trPr>
          <w:trHeight w:val="287" w:hRule="atLeast"/>
        </w:trPr>
        <w:tc>
          <w:tcPr>
            <w:tcW w:w="19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60" w:hanging="360"/>
              <w:rPr>
                <w:i/>
                <w:i/>
                <w:iCs/>
              </w:rPr>
            </w:pPr>
            <w:r>
              <w:rPr>
                <w:rFonts w:eastAsia="Calibri" w:eastAsiaTheme="minorHAnsi"/>
                <w:i/>
              </w:rPr>
              <w:t>Funding body (if any)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</w:rPr>
            </w:pPr>
            <w:r>
              <w:rPr>
                <w:rFonts w:eastAsia="Calibri" w:eastAsiaTheme="minorHAnsi"/>
                <w:i/>
                <w:iCs/>
              </w:rPr>
              <w:t>:</w:t>
            </w:r>
          </w:p>
        </w:tc>
        <w:tc>
          <w:tcPr>
            <w:tcW w:w="737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Calibri" w:eastAsiaTheme="minorHAnsi"/>
              </w:rPr>
            </w:pPr>
            <w:r>
              <w:rPr>
                <w:rFonts w:eastAsia="Calibri" w:eastAsiaTheme="minorHAnsi"/>
                <w:i/>
                <w:iCs/>
              </w:rPr>
              <w:t>JCOE ,Kuran</w:t>
            </w:r>
            <w:r>
              <w:rPr>
                <w:rFonts w:eastAsia="Calibri" w:eastAsiaTheme="minorHAnsi"/>
                <w:i/>
                <w:iCs/>
              </w:rPr>
              <w:fldChar w:fldCharType="begin"/>
            </w:r>
            <w:r>
              <w:rPr>
                <w:i/>
                <w:iCs/>
                <w:rFonts w:eastAsia="Calibri"/>
              </w:rPr>
              <w:instrText> MERGEFIELD Funding_body_if_any </w:instrText>
            </w:r>
            <w:r>
              <w:rPr>
                <w:i/>
                <w:iCs/>
                <w:rFonts w:eastAsia="Calibri"/>
              </w:rPr>
              <w:fldChar w:fldCharType="separate"/>
            </w:r>
            <w:r>
              <w:rPr>
                <w:i/>
                <w:iCs/>
                <w:rFonts w:eastAsia="Calibri"/>
              </w:rPr>
            </w:r>
            <w:r>
              <w:rPr>
                <w:i/>
                <w:iCs/>
                <w:rFonts w:eastAsia="Calibri"/>
              </w:rPr>
              <w:fldChar w:fldCharType="end"/>
            </w:r>
          </w:p>
        </w:tc>
      </w:tr>
      <w:tr>
        <w:trPr>
          <w:trHeight w:val="305" w:hRule="atLeast"/>
        </w:trPr>
        <w:tc>
          <w:tcPr>
            <w:tcW w:w="19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60" w:hanging="360"/>
              <w:rPr>
                <w:i/>
                <w:i/>
              </w:rPr>
            </w:pPr>
            <w:r>
              <w:rPr>
                <w:rFonts w:eastAsia="Calibri" w:eastAsiaTheme="minorHAnsi"/>
                <w:i/>
                <w:iCs/>
              </w:rPr>
              <w:t>Total expenditure in INR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</w:rPr>
            </w:pPr>
            <w:r>
              <w:rPr>
                <w:rFonts w:eastAsia="Calibri" w:eastAsiaTheme="minorHAnsi"/>
                <w:i/>
                <w:iCs/>
              </w:rPr>
              <w:t>:</w:t>
            </w:r>
          </w:p>
        </w:tc>
        <w:tc>
          <w:tcPr>
            <w:tcW w:w="737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i/>
                <w:i/>
                <w:iCs/>
              </w:rPr>
            </w:pPr>
            <w:r>
              <w:rPr>
                <w:rFonts w:eastAsia="Calibri" w:eastAsiaTheme="minorHAnsi"/>
                <w:i/>
                <w:iCs/>
              </w:rPr>
              <w:t>-----</w:t>
            </w:r>
          </w:p>
        </w:tc>
      </w:tr>
      <w:tr>
        <w:trPr>
          <w:trHeight w:val="287" w:hRule="atLeast"/>
        </w:trPr>
        <w:tc>
          <w:tcPr>
            <w:tcW w:w="19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60" w:hanging="360"/>
              <w:rPr>
                <w:i/>
                <w:i/>
                <w:iCs/>
              </w:rPr>
            </w:pPr>
            <w:r>
              <w:rPr>
                <w:rFonts w:eastAsia="Calibri" w:eastAsiaTheme="minorHAnsi"/>
                <w:i/>
                <w:iCs/>
              </w:rPr>
              <w:t>Fund allocated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="0" w:after="200"/>
              <w:ind w:left="360" w:hanging="360"/>
              <w:contextualSpacing/>
              <w:rPr>
                <w:i/>
                <w:i/>
              </w:rPr>
            </w:pPr>
            <w:r>
              <w:rPr>
                <w:rFonts w:eastAsia="Calibri" w:eastAsiaTheme="minorHAnsi"/>
                <w:i/>
                <w:iCs/>
              </w:rPr>
              <w:t>By Institute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  <w:i/>
                <w:i/>
                <w:iCs/>
              </w:rPr>
            </w:pPr>
            <w:r>
              <w:rPr>
                <w:rFonts w:eastAsia="Calibri" w:eastAsiaTheme="minorHAnsi"/>
                <w:i/>
                <w:i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</w:rPr>
            </w:pPr>
            <w:r>
              <w:rPr>
                <w:rFonts w:eastAsia="Calibri" w:eastAsiaTheme="minorHAnsi"/>
              </w:rPr>
              <w:t>:</w:t>
            </w:r>
          </w:p>
        </w:tc>
        <w:tc>
          <w:tcPr>
            <w:tcW w:w="737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i/>
                <w:i/>
                <w:iCs/>
              </w:rPr>
            </w:pPr>
            <w:r>
              <w:rPr>
                <w:rFonts w:eastAsia="Calibri" w:eastAsiaTheme="minorHAnsi"/>
                <w:i/>
                <w:iCs/>
              </w:rPr>
              <w:t>----</w:t>
            </w:r>
          </w:p>
        </w:tc>
      </w:tr>
      <w:tr>
        <w:trPr>
          <w:trHeight w:val="287" w:hRule="atLeast"/>
        </w:trPr>
        <w:tc>
          <w:tcPr>
            <w:tcW w:w="1950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ind w:left="360" w:hanging="360"/>
              <w:contextualSpacing/>
              <w:rPr>
                <w:i/>
                <w:i/>
                <w:iCs/>
              </w:rPr>
            </w:pPr>
            <w:r>
              <w:rPr>
                <w:rFonts w:eastAsia="Calibri" w:eastAsiaTheme="minorHAnsi"/>
                <w:i/>
                <w:iCs/>
              </w:rPr>
              <w:t>By Funding Body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  <w:i/>
                <w:i/>
                <w:iCs/>
              </w:rPr>
            </w:pPr>
            <w:r>
              <w:rPr>
                <w:rFonts w:eastAsia="Calibri" w:eastAsiaTheme="minorHAnsi"/>
                <w:i/>
                <w:iCs/>
              </w:rPr>
            </w:r>
          </w:p>
        </w:tc>
        <w:tc>
          <w:tcPr>
            <w:tcW w:w="737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Calibri" w:eastAsiaTheme="minorHAnsi"/>
              </w:rPr>
            </w:pPr>
            <w:r>
              <w:rPr>
                <w:rFonts w:eastAsia="Calibri" w:eastAsiaTheme="minorHAnsi"/>
                <w:i/>
                <w:iCs/>
              </w:rPr>
              <w:t>Nil</w:t>
            </w:r>
            <w:r>
              <w:rPr>
                <w:rFonts w:eastAsia="Calibri" w:eastAsiaTheme="minorHAnsi"/>
                <w:i/>
                <w:iCs/>
              </w:rPr>
              <w:fldChar w:fldCharType="begin"/>
            </w:r>
            <w:r>
              <w:rPr>
                <w:i/>
                <w:iCs/>
                <w:rFonts w:eastAsia="Calibri"/>
              </w:rPr>
              <w:instrText> MERGEFIELD b_By_Funding_Body </w:instrText>
            </w:r>
            <w:r>
              <w:rPr>
                <w:i/>
                <w:iCs/>
                <w:rFonts w:eastAsia="Calibri"/>
              </w:rPr>
              <w:fldChar w:fldCharType="separate"/>
            </w:r>
            <w:r>
              <w:rPr>
                <w:i/>
                <w:iCs/>
                <w:rFonts w:eastAsia="Calibri"/>
              </w:rPr>
            </w:r>
            <w:r>
              <w:rPr>
                <w:i/>
                <w:iCs/>
                <w:rFonts w:eastAsia="Calibri"/>
              </w:rPr>
              <w:fldChar w:fldCharType="end"/>
            </w:r>
          </w:p>
        </w:tc>
      </w:tr>
      <w:tr>
        <w:trPr>
          <w:trHeight w:val="576" w:hRule="atLeast"/>
        </w:trPr>
        <w:tc>
          <w:tcPr>
            <w:tcW w:w="1950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ind w:left="360" w:hanging="360"/>
              <w:contextualSpacing/>
              <w:rPr>
                <w:i/>
                <w:i/>
              </w:rPr>
            </w:pPr>
            <w:r>
              <w:rPr>
                <w:rFonts w:eastAsia="Calibri" w:eastAsiaTheme="minorHAnsi"/>
                <w:i/>
              </w:rPr>
              <w:t>Fund raised through other sources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</w:rPr>
            </w:pPr>
            <w:r>
              <w:rPr>
                <w:rFonts w:eastAsia="Calibri" w:eastAsiaTheme="minorHAnsi"/>
                <w:i/>
                <w:iCs/>
              </w:rPr>
              <w:t>:</w:t>
            </w:r>
          </w:p>
        </w:tc>
        <w:tc>
          <w:tcPr>
            <w:tcW w:w="737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Calibri" w:eastAsiaTheme="minorHAnsi"/>
              </w:rPr>
            </w:pPr>
            <w:r>
              <w:rPr>
                <w:rFonts w:eastAsia="Calibri" w:eastAsiaTheme="minorHAnsi"/>
                <w:i/>
                <w:iCs/>
              </w:rPr>
              <w:t>Nil</w:t>
            </w:r>
            <w:r>
              <w:rPr>
                <w:rFonts w:eastAsia="Calibri" w:eastAsiaTheme="minorHAnsi"/>
                <w:i/>
                <w:iCs/>
              </w:rPr>
              <w:fldChar w:fldCharType="begin"/>
            </w:r>
            <w:r>
              <w:rPr>
                <w:i/>
                <w:iCs/>
                <w:rFonts w:eastAsia="Calibri"/>
              </w:rPr>
              <w:instrText> MERGEFIELD c_Fund_raised_through_other_sources </w:instrText>
            </w:r>
            <w:r>
              <w:rPr>
                <w:i/>
                <w:iCs/>
                <w:rFonts w:eastAsia="Calibri"/>
              </w:rPr>
              <w:fldChar w:fldCharType="separate"/>
            </w:r>
            <w:r>
              <w:rPr>
                <w:i/>
                <w:iCs/>
                <w:rFonts w:eastAsia="Calibri"/>
              </w:rPr>
            </w:r>
            <w:r>
              <w:rPr>
                <w:i/>
                <w:iCs/>
                <w:rFonts w:eastAsia="Calibri"/>
              </w:rPr>
              <w:fldChar w:fldCharType="end"/>
            </w:r>
          </w:p>
        </w:tc>
      </w:tr>
      <w:tr>
        <w:trPr>
          <w:trHeight w:val="287" w:hRule="atLeast"/>
        </w:trPr>
        <w:tc>
          <w:tcPr>
            <w:tcW w:w="19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i/>
                <w:i/>
              </w:rPr>
            </w:pPr>
            <w:r>
              <w:rPr>
                <w:rFonts w:eastAsia="Calibri" w:eastAsiaTheme="minorHAnsi"/>
                <w:i/>
              </w:rPr>
              <w:t>Total Expenditurein INR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</w:rPr>
            </w:pPr>
            <w:r>
              <w:rPr>
                <w:rFonts w:eastAsia="Calibri" w:eastAsiaTheme="minorHAnsi"/>
                <w:i/>
                <w:iCs/>
              </w:rPr>
              <w:t>:</w:t>
            </w:r>
          </w:p>
        </w:tc>
        <w:tc>
          <w:tcPr>
            <w:tcW w:w="737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Calibri" w:eastAsiaTheme="minorHAnsi"/>
                <w:i/>
                <w:i/>
                <w:iCs/>
              </w:rPr>
            </w:pPr>
            <w:r>
              <w:rPr>
                <w:rFonts w:eastAsia="Calibri" w:eastAsiaTheme="minorHAnsi"/>
                <w:i/>
                <w:iCs/>
              </w:rPr>
            </w:r>
          </w:p>
          <w:p>
            <w:pPr>
              <w:pStyle w:val="Normal"/>
              <w:spacing w:lineRule="auto" w:line="240" w:before="0" w:after="0"/>
              <w:rPr>
                <w:i/>
                <w:i/>
                <w:iCs/>
              </w:rPr>
            </w:pPr>
            <w:r>
              <w:rPr>
                <w:rFonts w:eastAsia="Calibri" w:eastAsiaTheme="minorHAnsi"/>
                <w:i/>
                <w:iCs/>
              </w:rPr>
              <w:t>-----------</w:t>
            </w:r>
          </w:p>
        </w:tc>
      </w:tr>
      <w:tr>
        <w:trPr>
          <w:trHeight w:val="593" w:hRule="atLeast"/>
        </w:trPr>
        <w:tc>
          <w:tcPr>
            <w:tcW w:w="19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i/>
                <w:i/>
              </w:rPr>
            </w:pPr>
            <w:r>
              <w:rPr>
                <w:rFonts w:eastAsia="Calibri" w:eastAsiaTheme="minorHAnsi"/>
                <w:i/>
              </w:rPr>
              <w:t>Promotional materials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</w:rPr>
            </w:pPr>
            <w:r>
              <w:rPr>
                <w:rFonts w:eastAsia="Calibri" w:eastAsiaTheme="minorHAnsi"/>
                <w:i/>
                <w:iCs/>
              </w:rPr>
              <w:t>:</w:t>
            </w:r>
          </w:p>
        </w:tc>
        <w:tc>
          <w:tcPr>
            <w:tcW w:w="737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Calibri" w:eastAsiaTheme="minorHAnsi"/>
              </w:rPr>
            </w:pPr>
            <w:r>
              <w:rPr>
                <w:rFonts w:eastAsia="Calibri" w:eastAsiaTheme="minorHAnsi"/>
                <w:i/>
                <w:iCs/>
              </w:rPr>
              <w:t xml:space="preserve">  </w:t>
            </w:r>
            <w:r>
              <w:rPr>
                <w:rFonts w:eastAsia="Calibri" w:eastAsiaTheme="minorHAnsi"/>
                <w:i/>
                <w:iCs/>
              </w:rPr>
              <w:fldChar w:fldCharType="begin"/>
            </w:r>
            <w:r>
              <w:rPr>
                <w:i/>
                <w:iCs/>
                <w:rFonts w:eastAsia="Calibri"/>
              </w:rPr>
              <w:instrText> MERGEFIELD Promotional_materials </w:instrText>
            </w:r>
            <w:r>
              <w:rPr>
                <w:i/>
                <w:iCs/>
                <w:rFonts w:eastAsia="Calibri"/>
              </w:rPr>
              <w:fldChar w:fldCharType="separate"/>
            </w:r>
            <w:r>
              <w:rPr>
                <w:i/>
                <w:iCs/>
                <w:rFonts w:eastAsia="Calibri"/>
              </w:rPr>
              <w:t>Email, Whats app</w:t>
            </w:r>
            <w:r>
              <w:rPr>
                <w:i/>
                <w:iCs/>
                <w:rFonts w:eastAsia="Calibri"/>
              </w:rPr>
              <w:fldChar w:fldCharType="end"/>
            </w:r>
            <w:r>
              <w:rPr>
                <w:rFonts w:eastAsia="Calibri" w:eastAsiaTheme="minorHAnsi"/>
                <w:i/>
                <w:iCs/>
              </w:rPr>
              <w:t>…</w:t>
            </w:r>
            <w:r>
              <w:rPr>
                <w:rFonts w:eastAsia="Calibri" w:eastAsiaTheme="minorHAnsi"/>
                <w:i/>
                <w:iCs/>
              </w:rPr>
              <w:t xml:space="preserve">.. </w:t>
            </w:r>
          </w:p>
        </w:tc>
      </w:tr>
    </w:tbl>
    <w:p>
      <w:pPr>
        <w:pStyle w:val="Normal"/>
        <w:tabs>
          <w:tab w:val="left" w:pos="803" w:leader="none"/>
        </w:tabs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tabs>
          <w:tab w:val="left" w:pos="803" w:leader="none"/>
        </w:tabs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tabs>
          <w:tab w:val="left" w:pos="803" w:leader="none"/>
        </w:tabs>
        <w:rPr>
          <w:rFonts w:ascii="Times New Roman" w:hAnsi="Times New Roman" w:cs="Times New Roman"/>
          <w:b/>
          <w:b/>
          <w:sz w:val="28"/>
        </w:rPr>
      </w:pPr>
      <w:r>
        <w:rPr>
          <w:rFonts w:cs="Times New Roman" w:ascii="Times New Roman" w:hAnsi="Times New Roman"/>
          <w:b/>
          <w:sz w:val="28"/>
        </w:rPr>
      </w:r>
    </w:p>
    <w:p>
      <w:pPr>
        <w:pStyle w:val="Normal"/>
        <w:rPr>
          <w:rFonts w:ascii="Times New Roman" w:hAnsi="Times New Roman" w:cs="Times New Roman"/>
          <w:sz w:val="28"/>
        </w:rPr>
      </w:pPr>
      <w:r>
        <w:rPr/>
        <w:drawing>
          <wp:inline distT="0" distB="3810" distL="0" distR="3810">
            <wp:extent cx="2777490" cy="1405890"/>
            <wp:effectExtent l="0" t="0" r="0" b="0"/>
            <wp:docPr id="1" name="Picture 1" descr="G:\NSS\surynamaskar activity\IMG-202201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:\NSS\surynamaskar activity\IMG-20220105-WA0007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9525" distL="0" distR="8890">
            <wp:extent cx="3096895" cy="1457960"/>
            <wp:effectExtent l="0" t="0" r="0" b="0"/>
            <wp:docPr id="2" name="Picture 2" descr="G:\NSS\surynamaskar activity\IMG-202201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:\NSS\surynamaskar activity\IMG-20220105-WA0008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810" distL="0" distR="8890">
            <wp:extent cx="2734310" cy="1863090"/>
            <wp:effectExtent l="0" t="0" r="0" b="0"/>
            <wp:docPr id="3" name="Picture 5" descr="G:\NSS\surynamaskar activity\IMG-202201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G:\NSS\surynamaskar activity\IMG-20220106-WA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810" distL="0" distR="0">
            <wp:extent cx="3131185" cy="1863090"/>
            <wp:effectExtent l="0" t="0" r="0" b="0"/>
            <wp:docPr id="4" name="Picture 6" descr="G:\NSS\surynamaskar activity\IMG-202201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G:\NSS\surynamaskar activity\IMG-20220106-WA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1905">
            <wp:extent cx="2760345" cy="1828800"/>
            <wp:effectExtent l="0" t="0" r="0" b="0"/>
            <wp:docPr id="5" name="Picture 7" descr="G:\NSS\surynamaskar activity\IMG-202201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G:\NSS\surynamaskar activity\IMG-20220106-WA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114040" cy="1828800"/>
            <wp:effectExtent l="0" t="0" r="0" b="0"/>
            <wp:docPr id="6" name="Picture 8" descr="G:\NSS\surynamaskar activity\IMG-202201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G:\NSS\surynamaskar activity\IMG-20220106-WA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4089" w:leader="none"/>
          <w:tab w:val="left" w:pos="4823" w:leader="none"/>
        </w:tabs>
        <w:rPr>
          <w:rFonts w:ascii="Times New Roman" w:hAnsi="Times New Roman" w:cs="Times New Roman"/>
          <w:sz w:val="28"/>
        </w:rPr>
      </w:pPr>
      <w:r>
        <w:rPr/>
        <w:drawing>
          <wp:inline distT="0" distB="1270" distL="0" distR="6350">
            <wp:extent cx="2698750" cy="2018665"/>
            <wp:effectExtent l="0" t="0" r="0" b="0"/>
            <wp:docPr id="7" name="Picture 10" descr="G:\NSS\surynamaskar activity\IMG-202201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G:\NSS\surynamaskar activity\IMG-20220106-WA0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1270" distL="0" distR="0">
            <wp:extent cx="3166110" cy="2018665"/>
            <wp:effectExtent l="0" t="0" r="0" b="0"/>
            <wp:docPr id="8" name="Picture 11" descr="G:\NSS\surynamaskar activity\IMG-202201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1" descr="G:\NSS\surynamaskar activity\IMG-20220106-WA0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4089" w:leader="none"/>
          <w:tab w:val="left" w:pos="4823" w:leader="none"/>
        </w:tabs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Students are doing ‘Surynamaskars’under the mission of ‘75 crore Suryanamaskar.</w:t>
      </w:r>
    </w:p>
    <w:p>
      <w:pPr>
        <w:pStyle w:val="Normal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rPr>
          <w:rFonts w:ascii="Times New Roman" w:hAnsi="Times New Roman" w:cs="Times New Roman"/>
          <w:sz w:val="28"/>
        </w:rPr>
      </w:pPr>
      <w:r>
        <w:rPr/>
        <w:drawing>
          <wp:inline distT="0" distB="0" distL="0" distR="0">
            <wp:extent cx="3053715" cy="4175125"/>
            <wp:effectExtent l="0" t="0" r="0" b="0"/>
            <wp:docPr id="9" name="Picture 3" descr="G:\NSS\surynamaskar activity\IMG-202201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G:\NSS\surynamaskar activity\IMG-20220117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5715" distL="0" distR="635">
            <wp:extent cx="2838450" cy="4166870"/>
            <wp:effectExtent l="0" t="0" r="0" b="0"/>
            <wp:docPr id="10" name="Picture 9" descr="G:\NSS\surynamaskar activity\new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G:\NSS\surynamaskar activity\news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tabs>
          <w:tab w:val="left" w:pos="3586" w:leader="none"/>
        </w:tabs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ab/>
        <w:t xml:space="preserve">News Bulletin. </w:t>
      </w:r>
    </w:p>
    <w:p>
      <w:pPr>
        <w:pStyle w:val="Normal"/>
        <w:tabs>
          <w:tab w:val="left" w:pos="489" w:leader="none"/>
          <w:tab w:val="left" w:pos="2975" w:leader="none"/>
        </w:tabs>
        <w:rPr>
          <w:rFonts w:ascii="Times New Roman" w:hAnsi="Times New Roman" w:cs="Times New Roman"/>
          <w:sz w:val="28"/>
        </w:rPr>
      </w:pPr>
      <w:r>
        <w:rPr/>
        <w:drawing>
          <wp:inline distT="0" distB="0" distL="0" distR="0">
            <wp:extent cx="2976245" cy="3683635"/>
            <wp:effectExtent l="0" t="0" r="0" b="0"/>
            <wp:docPr id="11" name="Picture 12" descr="C:\Users\Sony\Desktop\WhatsApp Image 2022-02-23 at 09.17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 descr="C:\Users\Sony\Desktop\WhatsApp Image 2022-02-23 at 09.17.31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277870" cy="3681095"/>
            <wp:effectExtent l="0" t="0" r="0" b="0"/>
            <wp:docPr id="12" name="Picture 14" descr="C:\Users\Sony\Desktop\WhatsApp Image 2022-02-23 at 09.17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4" descr="C:\Users\Sony\Desktop\WhatsApp Image 2022-02-23 at 09.17.32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</w:rPr>
        <w:tab/>
      </w:r>
    </w:p>
    <w:p>
      <w:pPr>
        <w:pStyle w:val="Normal"/>
        <w:tabs>
          <w:tab w:val="left" w:pos="2907" w:leader="none"/>
        </w:tabs>
        <w:rPr>
          <w:rFonts w:ascii="Times New Roman" w:hAnsi="Times New Roman" w:cs="Times New Roman"/>
          <w:sz w:val="28"/>
        </w:rPr>
      </w:pPr>
      <w:r>
        <w:rPr/>
        <w:drawing>
          <wp:inline distT="0" distB="6350" distL="0" distR="7620">
            <wp:extent cx="2907030" cy="2889885"/>
            <wp:effectExtent l="0" t="0" r="0" b="0"/>
            <wp:docPr id="13" name="Picture 15" descr="C:\Users\Sony\Desktop\WhatsApp Image 2022-02-23 at 09.17.3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5" descr="C:\Users\Sony\Desktop\WhatsApp Image 2022-02-23 at 09.17.32 (2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6350" distL="0" distR="0">
            <wp:extent cx="3277870" cy="2889885"/>
            <wp:effectExtent l="0" t="0" r="0" b="0"/>
            <wp:docPr id="14" name="Picture 13" descr="C:\Users\Sony\Desktop\WhatsApp Image 2022-02-23 at 09.17.32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:\Users\Sony\Desktop\WhatsApp Image 2022-02-23 at 09.17.32 (4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2907" w:leader="none"/>
        </w:tabs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tabs>
          <w:tab w:val="left" w:pos="2907" w:leader="none"/>
        </w:tabs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tabs>
          <w:tab w:val="left" w:pos="2894" w:leader="none"/>
        </w:tabs>
        <w:rPr>
          <w:rFonts w:ascii="Times New Roman" w:hAnsi="Times New Roman" w:cs="Times New Roman"/>
          <w:sz w:val="28"/>
        </w:rPr>
      </w:pPr>
      <w:r>
        <w:rPr/>
        <w:drawing>
          <wp:inline distT="0" distB="0" distL="0" distR="5080">
            <wp:extent cx="3062605" cy="2924175"/>
            <wp:effectExtent l="0" t="0" r="0" b="0"/>
            <wp:docPr id="15" name="Picture 16" descr="C:\Users\Sony\Desktop\WhatsApp Image 2022-02-23 at 09.17.3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6" descr="C:\Users\Sony\Desktop\WhatsApp Image 2022-02-23 at 09.17.32 (3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181985" cy="2924175"/>
            <wp:effectExtent l="0" t="0" r="0" b="0"/>
            <wp:docPr id="16" name="Picture 17" descr="C:\Users\Sony\Desktop\WhatsApp Image 2022-02-23 at 09.17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7" descr="C:\Users\Sony\Desktop\WhatsApp Image 2022-02-23 at 09.17.32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 xml:space="preserve">                                                  </w:t>
      </w:r>
    </w:p>
    <w:p>
      <w:pPr>
        <w:pStyle w:val="Normal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 xml:space="preserve">                                                            </w:t>
      </w:r>
      <w:r>
        <w:rPr>
          <w:rFonts w:cs="Times New Roman" w:ascii="Times New Roman" w:hAnsi="Times New Roman"/>
          <w:sz w:val="28"/>
        </w:rPr>
        <w:t>Certificates</w:t>
      </w:r>
    </w:p>
    <w:p>
      <w:pPr>
        <w:pStyle w:val="Normal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tabs>
          <w:tab w:val="left" w:pos="3206" w:leader="none"/>
        </w:tabs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ab/>
      </w:r>
      <w:r>
        <w:rPr/>
        <w:drawing>
          <wp:inline distT="0" distB="8255" distL="0" distR="0">
            <wp:extent cx="5943600" cy="4202430"/>
            <wp:effectExtent l="0" t="0" r="0" b="0"/>
            <wp:docPr id="17" name="Picture 18" descr="G:\NSS\surynamaskar activity\suryanamaskara159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8" descr="G:\NSS\surynamaskar activity\suryanamaskara1591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tabs>
          <w:tab w:val="left" w:pos="3342" w:leader="none"/>
        </w:tabs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ab/>
        <w:t xml:space="preserve">    Institute certificate</w:t>
      </w:r>
    </w:p>
    <w:p>
      <w:pPr>
        <w:pStyle w:val="Normal"/>
        <w:tabs>
          <w:tab w:val="left" w:pos="2812" w:leader="none"/>
        </w:tabs>
        <w:rPr>
          <w:rFonts w:ascii="Times New Roman" w:hAnsi="Times New Roman" w:cs="Times New Roman"/>
          <w:sz w:val="28"/>
          <w:lang w:val="en-IN" w:eastAsia="en-IN"/>
        </w:rPr>
      </w:pPr>
      <w:r>
        <w:rPr/>
        <w:drawing>
          <wp:inline distT="0" distB="6985" distL="0" distR="6985">
            <wp:extent cx="3079750" cy="4088765"/>
            <wp:effectExtent l="0" t="0" r="0" b="0"/>
            <wp:docPr id="18" name="Picture 24" descr="C:\Users\Sony\Downloads\WhatsApp Image 2022-03-03 at 09.47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4" descr="C:\Users\Sony\Downloads\WhatsApp Image 2022-03-03 at 09.47.17 (1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6985" distL="0" distR="0">
            <wp:extent cx="3183255" cy="4088765"/>
            <wp:effectExtent l="0" t="0" r="0" b="0"/>
            <wp:docPr id="19" name="Picture 25" descr="C:\Users\Sony\Downloads\WhatsApp Image 2022-03-03 at 09.47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5" descr="C:\Users\Sony\Downloads\WhatsApp Image 2022-03-03 at 09.47.17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3817" w:leader="none"/>
        </w:tabs>
        <w:rPr>
          <w:rFonts w:ascii="Times New Roman" w:hAnsi="Times New Roman" w:cs="Times New Roman"/>
          <w:sz w:val="28"/>
        </w:rPr>
      </w:pPr>
      <w:r>
        <w:rPr/>
        <w:drawing>
          <wp:inline distT="0" distB="0" distL="0" distR="0">
            <wp:extent cx="3019425" cy="3433445"/>
            <wp:effectExtent l="0" t="0" r="0" b="0"/>
            <wp:docPr id="20" name="Picture 22" descr="C:\Users\Sony\Downloads\WhatsApp Image 2022-03-03 at 09.47.1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2" descr="C:\Users\Sony\Downloads\WhatsApp Image 2022-03-03 at 09.47.16 (4)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4445" distL="0" distR="9525">
            <wp:extent cx="3286760" cy="3424555"/>
            <wp:effectExtent l="0" t="0" r="0" b="0"/>
            <wp:docPr id="21" name="Picture 21" descr="C:\Users\Sony\Downloads\WhatsApp Image 2022-03-03 at 09.47.1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:\Users\Sony\Downloads\WhatsApp Image 2022-03-03 at 09.47.16 (3)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2812" w:leader="none"/>
        </w:tabs>
        <w:rPr>
          <w:rFonts w:ascii="Times New Roman" w:hAnsi="Times New Roman" w:cs="Times New Roman"/>
          <w:sz w:val="28"/>
        </w:rPr>
      </w:pPr>
      <w:r>
        <w:rPr/>
        <w:drawing>
          <wp:inline distT="0" distB="0" distL="0" distR="0">
            <wp:extent cx="3148330" cy="3243580"/>
            <wp:effectExtent l="0" t="0" r="0" b="0"/>
            <wp:docPr id="22" name="Picture 20" descr="C:\Users\Sony\Downloads\WhatsApp Image 2022-03-03 at 09.47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0" descr="C:\Users\Sony\Downloads\WhatsApp Image 2022-03-03 at 09.47.16 (2)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810" distL="0" distR="1270">
            <wp:extent cx="2933065" cy="3234690"/>
            <wp:effectExtent l="0" t="0" r="0" b="0"/>
            <wp:docPr id="23" name="Picture 19" descr="C:\Users\Sony\Downloads\WhatsApp Image 2022-03-03 at 09.47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9" descr="C:\Users\Sony\Downloads\WhatsApp Image 2022-03-03 at 09.47.16 (1)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4211" w:leader="none"/>
        </w:tabs>
        <w:rPr>
          <w:rFonts w:ascii="Times New Roman" w:hAnsi="Times New Roman" w:cs="Times New Roman"/>
          <w:sz w:val="28"/>
        </w:rPr>
      </w:pPr>
      <w:r>
        <w:rPr/>
        <w:drawing>
          <wp:inline distT="0" distB="0" distL="0" distR="2540">
            <wp:extent cx="2950210" cy="3243580"/>
            <wp:effectExtent l="0" t="0" r="0" b="0"/>
            <wp:docPr id="24" name="Picture 23" descr="C:\Users\Sony\Downloads\WhatsApp Image 2022-03-03 at 09.4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C:\Users\Sony\Downloads\WhatsApp Image 2022-03-03 at 09.47.16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tabs>
          <w:tab w:val="left" w:pos="4171" w:leader="none"/>
        </w:tabs>
        <w:spacing w:before="0" w:after="200"/>
        <w:rPr/>
      </w:pPr>
      <w:r>
        <w:rPr>
          <w:rFonts w:cs="Times New Roman" w:ascii="Times New Roman" w:hAnsi="Times New Roman"/>
          <w:sz w:val="28"/>
        </w:rPr>
        <w:tab/>
        <w:t>ATTENDENCE</w:t>
      </w:r>
    </w:p>
    <w:sectPr>
      <w:headerReference w:type="default" r:id="rId26"/>
      <w:type w:val="nextPage"/>
      <w:pgSz w:w="12240" w:h="15840"/>
      <w:pgMar w:left="851" w:right="1440" w:header="72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  <w:drawing>
        <wp:inline distT="0" distB="1270" distL="0" distR="0">
          <wp:extent cx="5943600" cy="970280"/>
          <wp:effectExtent l="0" t="0" r="0" b="0"/>
          <wp:docPr id="25" name="Picture 4" descr="C:\Users\Sony\Desktop\NSS\WhatsApp Image 2021-11-27 at 14.16.1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4" descr="C:\Users\Sony\Desktop\NSS\WhatsApp Image 2021-11-27 at 14.16.17.jpe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70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16159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c66df9"/>
    <w:rPr>
      <w:rFonts w:ascii="Tahoma" w:hAnsi="Tahoma" w:cs="Tahoma"/>
      <w:sz w:val="16"/>
      <w:szCs w:val="16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c66df9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c66df9"/>
    <w:rPr/>
  </w:style>
  <w:style w:type="character" w:styleId="InternetLink">
    <w:name w:val="Internet Link"/>
    <w:basedOn w:val="DefaultParagraphFont"/>
    <w:uiPriority w:val="99"/>
    <w:unhideWhenUsed/>
    <w:rsid w:val="005e5111"/>
    <w:rPr>
      <w:color w:val="0000FF" w:themeColor="hyperlink"/>
      <w:u w:val="single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66df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6df9"/>
    <w:pPr>
      <w:tabs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FooterChar"/>
    <w:uiPriority w:val="99"/>
    <w:unhideWhenUsed/>
    <w:rsid w:val="00c66df9"/>
    <w:pPr>
      <w:tabs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b30168"/>
    <w:pPr>
      <w:spacing w:before="0" w:after="200"/>
      <w:ind w:left="720" w:hanging="0"/>
      <w:contextualSpacing/>
    </w:pPr>
    <w:rPr/>
  </w:style>
  <w:style w:type="paragraph" w:styleId="Font8" w:customStyle="1">
    <w:name w:val="font_8"/>
    <w:basedOn w:val="Normal"/>
    <w:qFormat/>
    <w:rsid w:val="005e5111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Default" w:customStyle="1">
    <w:name w:val="Default"/>
    <w:qFormat/>
    <w:rsid w:val="00316159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9d22ff"/>
    <w:pPr>
      <w:spacing w:after="0" w:line="240" w:lineRule="auto"/>
      <w:jc w:val="both"/>
    </w:pPr>
    <w:rPr>
      <w:rFonts w:eastAsiaTheme="minorHAnsi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customStyle="1" w:styleId="TableGrid1">
    <w:name w:val="Table Grid1"/>
    <w:basedOn w:val="TableNormal"/>
    <w:uiPriority w:val="59"/>
    <w:rsid w:val="004337e4"/>
    <w:pPr>
      <w:spacing w:after="0" w:line="240" w:lineRule="auto"/>
    </w:pPr>
    <w:rPr>
      <w:rFonts w:eastAsiaTheme="minorHAnsi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header" Target="header1.xml"/><Relationship Id="rId27" Type="http://schemas.openxmlformats.org/officeDocument/2006/relationships/numbering" Target="numbering.xml"/><Relationship Id="rId28" Type="http://schemas.openxmlformats.org/officeDocument/2006/relationships/fontTable" Target="fontTable.xml"/><Relationship Id="rId29" Type="http://schemas.openxmlformats.org/officeDocument/2006/relationships/settings" Target="settings.xml"/><Relationship Id="rId30" Type="http://schemas.openxmlformats.org/officeDocument/2006/relationships/theme" Target="theme/theme1.xml"/><Relationship Id="rId31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5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99703-F6EA-422D-9736-1E5674F26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Application>LibreOffice/6.0.7.3$Linux_X86_64 LibreOffice_project/00m0$Build-3</Application>
  <Pages>8</Pages>
  <Words>120</Words>
  <Characters>653</Characters>
  <CharactersWithSpaces>917</CharactersWithSpaces>
  <Paragraphs>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2021-03-08T04:44:00Z</dcterms:created>
  <dc:creator>Nangare Sir</dc:creator>
  <dc:description/>
  <dc:language>en-IN</dc:language>
  <cp:lastModifiedBy/>
  <cp:lastPrinted>2019-04-02T09:07:00Z</cp:lastPrinted>
  <dcterms:modified xsi:type="dcterms:W3CDTF">2023-03-01T14:04:02Z</dcterms:modified>
  <cp:revision>61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